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4389" w:rsidRPr="001240FA" w:rsidRDefault="001240FA">
      <w:pPr>
        <w:rPr>
          <w:rFonts w:ascii="Times New Roman" w:hAnsi="Times New Roman" w:cs="Times New Roman"/>
          <w:b/>
          <w:sz w:val="24"/>
          <w:szCs w:val="24"/>
        </w:rPr>
      </w:pPr>
      <w:r w:rsidRPr="001240FA">
        <w:rPr>
          <w:rFonts w:ascii="Times New Roman" w:hAnsi="Times New Roman" w:cs="Times New Roman"/>
          <w:b/>
          <w:sz w:val="24"/>
          <w:szCs w:val="24"/>
        </w:rPr>
        <w:t>Miernik zawartości względnej chlorofilu CL-01</w:t>
      </w:r>
    </w:p>
    <w:p w:rsidR="001240FA" w:rsidRDefault="001240FA">
      <w:pPr>
        <w:rPr>
          <w:rFonts w:ascii="Times New Roman" w:hAnsi="Times New Roman" w:cs="Times New Roman"/>
          <w:b/>
          <w:sz w:val="24"/>
          <w:szCs w:val="24"/>
        </w:rPr>
      </w:pPr>
      <w:r w:rsidRPr="001240FA">
        <w:rPr>
          <w:rFonts w:ascii="Times New Roman" w:hAnsi="Times New Roman" w:cs="Times New Roman"/>
          <w:b/>
          <w:sz w:val="24"/>
          <w:szCs w:val="24"/>
        </w:rPr>
        <w:t xml:space="preserve">Firmy </w:t>
      </w:r>
      <w:proofErr w:type="spellStart"/>
      <w:r w:rsidRPr="001240FA">
        <w:rPr>
          <w:rFonts w:ascii="Times New Roman" w:hAnsi="Times New Roman" w:cs="Times New Roman"/>
          <w:b/>
          <w:sz w:val="24"/>
          <w:szCs w:val="24"/>
        </w:rPr>
        <w:t>Hansatech</w:t>
      </w:r>
      <w:proofErr w:type="spellEnd"/>
    </w:p>
    <w:p w:rsidR="007A69F3" w:rsidRDefault="007A69F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Wygląd aparatu</w:t>
      </w:r>
    </w:p>
    <w:p w:rsidR="00D65255" w:rsidRDefault="00D6525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5760720" cy="5901840"/>
            <wp:effectExtent l="0" t="0" r="0" b="381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90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40FA" w:rsidRDefault="00F703FB" w:rsidP="001240FA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Szczękowa g</w:t>
      </w:r>
      <w:r w:rsidR="001240FA">
        <w:rPr>
          <w:rFonts w:ascii="Times New Roman" w:hAnsi="Times New Roman" w:cs="Times New Roman"/>
          <w:b/>
          <w:sz w:val="24"/>
          <w:szCs w:val="24"/>
        </w:rPr>
        <w:t xml:space="preserve">łowica </w:t>
      </w:r>
      <w:r>
        <w:rPr>
          <w:rFonts w:ascii="Times New Roman" w:hAnsi="Times New Roman" w:cs="Times New Roman"/>
          <w:b/>
          <w:sz w:val="24"/>
          <w:szCs w:val="24"/>
        </w:rPr>
        <w:t xml:space="preserve">pomiarowa </w:t>
      </w:r>
      <w:r w:rsidR="001240FA">
        <w:rPr>
          <w:rFonts w:ascii="Times New Roman" w:hAnsi="Times New Roman" w:cs="Times New Roman"/>
          <w:b/>
          <w:sz w:val="24"/>
          <w:szCs w:val="24"/>
        </w:rPr>
        <w:t>do pomiaru optycznego</w:t>
      </w:r>
    </w:p>
    <w:p w:rsidR="001240FA" w:rsidRDefault="001240FA" w:rsidP="001240FA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Regulacja dostosowująca do grubości liścia</w:t>
      </w:r>
    </w:p>
    <w:p w:rsidR="001240FA" w:rsidRDefault="001240FA" w:rsidP="001240FA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Przycisk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enter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zatwierdzający to co jest wyświetlone na ekranie</w:t>
      </w:r>
    </w:p>
    <w:p w:rsidR="001240FA" w:rsidRDefault="001240FA" w:rsidP="001240FA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Wejście do ładowarki</w:t>
      </w:r>
    </w:p>
    <w:p w:rsidR="008836E9" w:rsidRDefault="008836E9" w:rsidP="001240FA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Wskaźnik naładowania LED</w:t>
      </w:r>
    </w:p>
    <w:p w:rsidR="008836E9" w:rsidRDefault="008836E9" w:rsidP="001240FA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Przycisk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mode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funkcji, przewijający różne funkcje</w:t>
      </w:r>
    </w:p>
    <w:p w:rsidR="008836E9" w:rsidRDefault="008836E9" w:rsidP="001240FA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LCD ekran</w:t>
      </w:r>
    </w:p>
    <w:p w:rsidR="00D65255" w:rsidRDefault="00D65255" w:rsidP="008836E9">
      <w:pPr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p w:rsidR="008836E9" w:rsidRDefault="008836E9" w:rsidP="008836E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Funkcje</w:t>
      </w:r>
      <w:r w:rsidR="004C1BBD">
        <w:rPr>
          <w:rFonts w:ascii="Times New Roman" w:hAnsi="Times New Roman" w:cs="Times New Roman"/>
          <w:b/>
          <w:sz w:val="24"/>
          <w:szCs w:val="24"/>
        </w:rPr>
        <w:t xml:space="preserve"> miernika</w:t>
      </w:r>
      <w:r>
        <w:rPr>
          <w:rFonts w:ascii="Times New Roman" w:hAnsi="Times New Roman" w:cs="Times New Roman"/>
          <w:b/>
          <w:sz w:val="24"/>
          <w:szCs w:val="24"/>
        </w:rPr>
        <w:t>:</w:t>
      </w:r>
    </w:p>
    <w:p w:rsidR="008836E9" w:rsidRPr="00D65255" w:rsidRDefault="008836E9" w:rsidP="008836E9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Measure</w:t>
      </w:r>
      <w:proofErr w:type="spellEnd"/>
      <w:r w:rsidR="00530738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="00530738" w:rsidRPr="00D65255">
        <w:rPr>
          <w:rFonts w:ascii="Times New Roman" w:hAnsi="Times New Roman" w:cs="Times New Roman"/>
          <w:sz w:val="24"/>
          <w:szCs w:val="24"/>
        </w:rPr>
        <w:t>pomiar</w:t>
      </w:r>
    </w:p>
    <w:p w:rsidR="00530738" w:rsidRDefault="002867AD" w:rsidP="008836E9">
      <w:pPr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Statistics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–</w:t>
      </w:r>
      <w:r w:rsidRPr="00D65255">
        <w:rPr>
          <w:rFonts w:ascii="Times New Roman" w:hAnsi="Times New Roman" w:cs="Times New Roman"/>
          <w:sz w:val="24"/>
          <w:szCs w:val="24"/>
        </w:rPr>
        <w:t>pokazuje średnią z plików aktualnie przechowywanych w pamięci</w:t>
      </w:r>
    </w:p>
    <w:p w:rsidR="002867AD" w:rsidRDefault="002867AD" w:rsidP="008836E9">
      <w:pPr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View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previous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–</w:t>
      </w:r>
      <w:r w:rsidRPr="00D65255">
        <w:rPr>
          <w:rFonts w:ascii="Times New Roman" w:hAnsi="Times New Roman" w:cs="Times New Roman"/>
          <w:sz w:val="24"/>
          <w:szCs w:val="24"/>
        </w:rPr>
        <w:t>wyświetla poprzedni plik zachowany w pamięci</w:t>
      </w:r>
    </w:p>
    <w:p w:rsidR="002867AD" w:rsidRDefault="002867AD" w:rsidP="008836E9">
      <w:pPr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View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next</w:t>
      </w:r>
      <w:proofErr w:type="spellEnd"/>
      <w:r w:rsidRPr="002867AD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-</w:t>
      </w:r>
      <w:r w:rsidRPr="00D65255">
        <w:rPr>
          <w:rFonts w:ascii="Times New Roman" w:hAnsi="Times New Roman" w:cs="Times New Roman"/>
          <w:sz w:val="24"/>
          <w:szCs w:val="24"/>
        </w:rPr>
        <w:t>wyświetla następny plik zachowany w pamięci</w:t>
      </w:r>
    </w:p>
    <w:p w:rsidR="00A450A9" w:rsidRPr="00D65255" w:rsidRDefault="00A450A9" w:rsidP="008836E9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View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last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-</w:t>
      </w:r>
      <w:r w:rsidRPr="00A450A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65255">
        <w:rPr>
          <w:rFonts w:ascii="Times New Roman" w:hAnsi="Times New Roman" w:cs="Times New Roman"/>
          <w:sz w:val="24"/>
          <w:szCs w:val="24"/>
        </w:rPr>
        <w:t>wyświetla plik ostatnio zapisany w pamięci</w:t>
      </w:r>
    </w:p>
    <w:p w:rsidR="00A450A9" w:rsidRDefault="00A450A9" w:rsidP="008836E9">
      <w:pPr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Delete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current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D65255">
        <w:rPr>
          <w:rFonts w:ascii="Times New Roman" w:hAnsi="Times New Roman" w:cs="Times New Roman"/>
          <w:sz w:val="24"/>
          <w:szCs w:val="24"/>
        </w:rPr>
        <w:t>kasuje plik aktualnie widoczny na wyświetlaczu</w:t>
      </w:r>
    </w:p>
    <w:p w:rsidR="00A450A9" w:rsidRPr="00D65255" w:rsidRDefault="00A450A9" w:rsidP="008836E9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Delete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all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– </w:t>
      </w:r>
      <w:r w:rsidRPr="00D65255">
        <w:rPr>
          <w:rFonts w:ascii="Times New Roman" w:hAnsi="Times New Roman" w:cs="Times New Roman"/>
          <w:color w:val="FF0000"/>
          <w:sz w:val="24"/>
          <w:szCs w:val="24"/>
        </w:rPr>
        <w:t>kasuje wszystkie plik z pamięci</w:t>
      </w:r>
    </w:p>
    <w:p w:rsidR="00A450A9" w:rsidRDefault="00A450A9" w:rsidP="008836E9">
      <w:pPr>
        <w:rPr>
          <w:rFonts w:ascii="Times New Roman" w:hAnsi="Times New Roman" w:cs="Times New Roman"/>
          <w:color w:val="FF0000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Calibrate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D65255">
        <w:rPr>
          <w:rFonts w:ascii="Times New Roman" w:hAnsi="Times New Roman" w:cs="Times New Roman"/>
          <w:sz w:val="24"/>
          <w:szCs w:val="24"/>
        </w:rPr>
        <w:t>kalibruje miernik –</w:t>
      </w:r>
      <w:r w:rsidRPr="00D65255">
        <w:rPr>
          <w:rFonts w:ascii="Times New Roman" w:hAnsi="Times New Roman" w:cs="Times New Roman"/>
          <w:color w:val="FF0000"/>
          <w:sz w:val="24"/>
          <w:szCs w:val="24"/>
        </w:rPr>
        <w:t xml:space="preserve">bez liścia umieszczonego w </w:t>
      </w:r>
      <w:r w:rsidR="00F703FB" w:rsidRPr="00D65255">
        <w:rPr>
          <w:rFonts w:ascii="Times New Roman" w:hAnsi="Times New Roman" w:cs="Times New Roman"/>
          <w:color w:val="FF0000"/>
          <w:sz w:val="24"/>
          <w:szCs w:val="24"/>
        </w:rPr>
        <w:t xml:space="preserve">szczękach </w:t>
      </w:r>
      <w:r w:rsidRPr="00D65255">
        <w:rPr>
          <w:rFonts w:ascii="Times New Roman" w:hAnsi="Times New Roman" w:cs="Times New Roman"/>
          <w:color w:val="FF0000"/>
          <w:sz w:val="24"/>
          <w:szCs w:val="24"/>
        </w:rPr>
        <w:t>głowicy</w:t>
      </w:r>
      <w:r w:rsidR="00F703FB" w:rsidRPr="00D65255">
        <w:rPr>
          <w:rFonts w:ascii="Times New Roman" w:hAnsi="Times New Roman" w:cs="Times New Roman"/>
          <w:color w:val="FF0000"/>
          <w:sz w:val="24"/>
          <w:szCs w:val="24"/>
        </w:rPr>
        <w:t xml:space="preserve"> pomiarowej</w:t>
      </w:r>
    </w:p>
    <w:p w:rsidR="004C1BBD" w:rsidRDefault="004C1BBD" w:rsidP="008836E9">
      <w:pPr>
        <w:rPr>
          <w:rFonts w:ascii="Times New Roman" w:hAnsi="Times New Roman" w:cs="Times New Roman"/>
          <w:b/>
          <w:sz w:val="24"/>
          <w:szCs w:val="24"/>
        </w:rPr>
      </w:pPr>
    </w:p>
    <w:p w:rsidR="00A450A9" w:rsidRDefault="004C1BBD" w:rsidP="008836E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Obsługa miernika</w:t>
      </w:r>
      <w:r w:rsidR="00F703FB">
        <w:rPr>
          <w:rFonts w:ascii="Times New Roman" w:hAnsi="Times New Roman" w:cs="Times New Roman"/>
          <w:b/>
          <w:sz w:val="24"/>
          <w:szCs w:val="24"/>
        </w:rPr>
        <w:t>:</w:t>
      </w:r>
    </w:p>
    <w:p w:rsidR="00193EFB" w:rsidRDefault="00193EFB" w:rsidP="008836E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Naciśnij dowolny przycisk </w:t>
      </w:r>
      <w:r w:rsidRPr="00193EFB">
        <w:rPr>
          <w:rFonts w:ascii="Times New Roman" w:hAnsi="Times New Roman" w:cs="Times New Roman"/>
          <w:b/>
          <w:color w:val="FF0000"/>
          <w:sz w:val="24"/>
          <w:szCs w:val="24"/>
        </w:rPr>
        <w:t>raz</w:t>
      </w:r>
      <w:r>
        <w:rPr>
          <w:rFonts w:ascii="Times New Roman" w:hAnsi="Times New Roman" w:cs="Times New Roman"/>
          <w:b/>
          <w:sz w:val="24"/>
          <w:szCs w:val="24"/>
        </w:rPr>
        <w:t xml:space="preserve"> w </w:t>
      </w:r>
      <w:r w:rsidRPr="00193EFB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celu uruchomienia </w:t>
      </w:r>
      <w:r>
        <w:rPr>
          <w:rFonts w:ascii="Times New Roman" w:hAnsi="Times New Roman" w:cs="Times New Roman"/>
          <w:b/>
          <w:sz w:val="24"/>
          <w:szCs w:val="24"/>
        </w:rPr>
        <w:t>miernika CL-01</w:t>
      </w:r>
    </w:p>
    <w:p w:rsidR="00193EFB" w:rsidRDefault="00193EFB" w:rsidP="008836E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Naciśnij dowolny przycisk </w:t>
      </w:r>
      <w:r w:rsidRPr="00193EFB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na dłużej niż 1,5 </w:t>
      </w:r>
      <w:proofErr w:type="spellStart"/>
      <w:r w:rsidRPr="00193EFB">
        <w:rPr>
          <w:rFonts w:ascii="Times New Roman" w:hAnsi="Times New Roman" w:cs="Times New Roman"/>
          <w:b/>
          <w:color w:val="FF0000"/>
          <w:sz w:val="24"/>
          <w:szCs w:val="24"/>
        </w:rPr>
        <w:t>sek</w:t>
      </w:r>
      <w:proofErr w:type="spellEnd"/>
      <w:r w:rsidRPr="00193EFB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w celu wyłączenia </w:t>
      </w:r>
      <w:r>
        <w:rPr>
          <w:rFonts w:ascii="Times New Roman" w:hAnsi="Times New Roman" w:cs="Times New Roman"/>
          <w:b/>
          <w:sz w:val="24"/>
          <w:szCs w:val="24"/>
        </w:rPr>
        <w:t>miernika CL-01</w:t>
      </w:r>
    </w:p>
    <w:p w:rsidR="00193EFB" w:rsidRDefault="00193EFB" w:rsidP="008836E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(Nie używany po włączeniu miernik wyłączy się automatycznie po upływie 15 min.)</w:t>
      </w:r>
    </w:p>
    <w:p w:rsidR="00193EFB" w:rsidRDefault="00193EFB" w:rsidP="008836E9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Miernik kalibruje się </w:t>
      </w:r>
      <w:r w:rsidRPr="007A69F3">
        <w:rPr>
          <w:rFonts w:ascii="Times New Roman" w:hAnsi="Times New Roman" w:cs="Times New Roman"/>
          <w:b/>
          <w:color w:val="FF0000"/>
          <w:sz w:val="24"/>
          <w:szCs w:val="24"/>
        </w:rPr>
        <w:t>automatycznie</w:t>
      </w:r>
      <w:r>
        <w:rPr>
          <w:rFonts w:ascii="Times New Roman" w:hAnsi="Times New Roman" w:cs="Times New Roman"/>
          <w:b/>
          <w:sz w:val="24"/>
          <w:szCs w:val="24"/>
        </w:rPr>
        <w:t xml:space="preserve"> po włączeniu, </w:t>
      </w:r>
      <w:r w:rsidR="00BA36F1" w:rsidRPr="00BA36F1">
        <w:rPr>
          <w:rFonts w:ascii="Times New Roman" w:hAnsi="Times New Roman" w:cs="Times New Roman"/>
          <w:b/>
          <w:color w:val="FF0000"/>
          <w:sz w:val="24"/>
          <w:szCs w:val="24"/>
        </w:rPr>
        <w:t>bez liścia w szczekach głowicy</w:t>
      </w:r>
    </w:p>
    <w:p w:rsidR="00BA36F1" w:rsidRDefault="00BA36F1" w:rsidP="008836E9">
      <w:pPr>
        <w:rPr>
          <w:rFonts w:ascii="Times New Roman" w:hAnsi="Times New Roman" w:cs="Times New Roman"/>
          <w:b/>
          <w:sz w:val="24"/>
          <w:szCs w:val="24"/>
        </w:rPr>
      </w:pPr>
      <w:r w:rsidRPr="00BA36F1">
        <w:rPr>
          <w:rFonts w:ascii="Times New Roman" w:hAnsi="Times New Roman" w:cs="Times New Roman"/>
          <w:b/>
          <w:sz w:val="24"/>
          <w:szCs w:val="24"/>
        </w:rPr>
        <w:t xml:space="preserve">Przyciśnij </w:t>
      </w:r>
      <w:r>
        <w:rPr>
          <w:rFonts w:ascii="Times New Roman" w:hAnsi="Times New Roman" w:cs="Times New Roman"/>
          <w:b/>
          <w:sz w:val="24"/>
          <w:szCs w:val="24"/>
        </w:rPr>
        <w:t xml:space="preserve">przycisk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Enter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, aby rozpocząć pomiar lub zatwierdzić wybraną funkcję</w:t>
      </w:r>
    </w:p>
    <w:p w:rsidR="00BA36F1" w:rsidRDefault="00BA36F1" w:rsidP="008836E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Przyciśnij przycisk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Mode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, aby przewinąć listę funkcji  i wybrać żądaną funkcję</w:t>
      </w:r>
    </w:p>
    <w:p w:rsidR="004C1BBD" w:rsidRDefault="004C1BBD" w:rsidP="008836E9">
      <w:pPr>
        <w:rPr>
          <w:rFonts w:ascii="Times New Roman" w:hAnsi="Times New Roman" w:cs="Times New Roman"/>
          <w:b/>
          <w:sz w:val="24"/>
          <w:szCs w:val="24"/>
        </w:rPr>
      </w:pPr>
    </w:p>
    <w:p w:rsidR="00A13FA7" w:rsidRDefault="004C1BBD" w:rsidP="008836E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Wykonanie pomiaru</w:t>
      </w:r>
      <w:r w:rsidR="00A13FA7">
        <w:rPr>
          <w:rFonts w:ascii="Times New Roman" w:hAnsi="Times New Roman" w:cs="Times New Roman"/>
          <w:b/>
          <w:sz w:val="24"/>
          <w:szCs w:val="24"/>
        </w:rPr>
        <w:t>:</w:t>
      </w:r>
    </w:p>
    <w:p w:rsidR="00A13FA7" w:rsidRDefault="00A13FA7" w:rsidP="008836E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Ustaw funkcję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Measure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przyciskiem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Mode</w:t>
      </w:r>
      <w:proofErr w:type="spellEnd"/>
    </w:p>
    <w:p w:rsidR="007B0F3E" w:rsidRDefault="00A13FA7" w:rsidP="008836E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Wsuń  blaszkę liściową pomiędzy szczęki głowicy </w:t>
      </w:r>
      <w:r w:rsidR="001E4D54">
        <w:rPr>
          <w:rFonts w:ascii="Times New Roman" w:hAnsi="Times New Roman" w:cs="Times New Roman"/>
          <w:b/>
          <w:sz w:val="24"/>
          <w:szCs w:val="24"/>
        </w:rPr>
        <w:t xml:space="preserve">(delikatne naciśnięcie dźwigni głowicy z tyłu aparatu rozchyla szczęki głowicy) </w:t>
      </w:r>
      <w:r>
        <w:rPr>
          <w:rFonts w:ascii="Times New Roman" w:hAnsi="Times New Roman" w:cs="Times New Roman"/>
          <w:b/>
          <w:sz w:val="24"/>
          <w:szCs w:val="24"/>
        </w:rPr>
        <w:t xml:space="preserve">i zatwierdź pomiar przyciskiem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Enter</w:t>
      </w:r>
      <w:proofErr w:type="spellEnd"/>
      <w:r w:rsidR="007B0F3E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7B0F3E" w:rsidRDefault="007B0F3E" w:rsidP="008836E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Sygnał dźwiękowy potwierdzi pomiar a numer i wynik pomiaru wyświetli się na wyświetlaczu  </w:t>
      </w:r>
    </w:p>
    <w:p w:rsidR="001E4D54" w:rsidRDefault="001E4D54" w:rsidP="008836E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Ponów pomiar w innym miejscu blaszki liściowej  lub na innym liściu, omijając okolice nerwu głównego</w:t>
      </w:r>
      <w:r w:rsidR="005361F9">
        <w:rPr>
          <w:rFonts w:ascii="Times New Roman" w:hAnsi="Times New Roman" w:cs="Times New Roman"/>
          <w:b/>
          <w:sz w:val="24"/>
          <w:szCs w:val="24"/>
        </w:rPr>
        <w:t xml:space="preserve"> i uważając, aby okienko pomiarowe w głowicy było w całości przykryte blaszką liściową</w:t>
      </w:r>
    </w:p>
    <w:p w:rsidR="001E4D54" w:rsidRDefault="001E4D54" w:rsidP="008836E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Po kilkukrotnym pomiarze wciśnij przycisk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Mode</w:t>
      </w:r>
      <w:proofErr w:type="spellEnd"/>
      <w:r w:rsidR="001D551A">
        <w:rPr>
          <w:rFonts w:ascii="Times New Roman" w:hAnsi="Times New Roman" w:cs="Times New Roman"/>
          <w:b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 xml:space="preserve"> wybie</w:t>
      </w:r>
      <w:r w:rsidR="005361F9">
        <w:rPr>
          <w:rFonts w:ascii="Times New Roman" w:hAnsi="Times New Roman" w:cs="Times New Roman"/>
          <w:b/>
          <w:sz w:val="24"/>
          <w:szCs w:val="24"/>
        </w:rPr>
        <w:t>rając</w:t>
      </w:r>
      <w:r>
        <w:rPr>
          <w:rFonts w:ascii="Times New Roman" w:hAnsi="Times New Roman" w:cs="Times New Roman"/>
          <w:b/>
          <w:sz w:val="24"/>
          <w:szCs w:val="24"/>
        </w:rPr>
        <w:t xml:space="preserve"> funkcję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Statistics</w:t>
      </w:r>
      <w:proofErr w:type="spellEnd"/>
    </w:p>
    <w:p w:rsidR="008836E9" w:rsidRPr="004C1BBD" w:rsidRDefault="001E4D54" w:rsidP="004C1BB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Zanotuj</w:t>
      </w:r>
      <w:r w:rsidR="005361F9">
        <w:rPr>
          <w:rFonts w:ascii="Times New Roman" w:hAnsi="Times New Roman" w:cs="Times New Roman"/>
          <w:b/>
          <w:sz w:val="24"/>
          <w:szCs w:val="24"/>
        </w:rPr>
        <w:t xml:space="preserve"> wskazanie z wyświetlacza </w:t>
      </w:r>
      <w:r>
        <w:rPr>
          <w:rFonts w:ascii="Times New Roman" w:hAnsi="Times New Roman" w:cs="Times New Roman"/>
          <w:b/>
          <w:sz w:val="24"/>
          <w:szCs w:val="24"/>
        </w:rPr>
        <w:t xml:space="preserve"> średn</w:t>
      </w:r>
      <w:r w:rsidR="005361F9">
        <w:rPr>
          <w:rFonts w:ascii="Times New Roman" w:hAnsi="Times New Roman" w:cs="Times New Roman"/>
          <w:b/>
          <w:sz w:val="24"/>
          <w:szCs w:val="24"/>
        </w:rPr>
        <w:t>iego</w:t>
      </w:r>
      <w:r>
        <w:rPr>
          <w:rFonts w:ascii="Times New Roman" w:hAnsi="Times New Roman" w:cs="Times New Roman"/>
          <w:b/>
          <w:sz w:val="24"/>
          <w:szCs w:val="24"/>
        </w:rPr>
        <w:t xml:space="preserve"> wynik</w:t>
      </w:r>
      <w:r w:rsidR="005361F9">
        <w:rPr>
          <w:rFonts w:ascii="Times New Roman" w:hAnsi="Times New Roman" w:cs="Times New Roman"/>
          <w:b/>
          <w:sz w:val="24"/>
          <w:szCs w:val="24"/>
        </w:rPr>
        <w:t>u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361F9">
        <w:rPr>
          <w:rFonts w:ascii="Times New Roman" w:hAnsi="Times New Roman" w:cs="Times New Roman"/>
          <w:b/>
          <w:sz w:val="24"/>
          <w:szCs w:val="24"/>
        </w:rPr>
        <w:t xml:space="preserve">dokonanych </w:t>
      </w:r>
      <w:r>
        <w:rPr>
          <w:rFonts w:ascii="Times New Roman" w:hAnsi="Times New Roman" w:cs="Times New Roman"/>
          <w:b/>
          <w:sz w:val="24"/>
          <w:szCs w:val="24"/>
        </w:rPr>
        <w:t>pomiar</w:t>
      </w:r>
      <w:r w:rsidR="005361F9">
        <w:rPr>
          <w:rFonts w:ascii="Times New Roman" w:hAnsi="Times New Roman" w:cs="Times New Roman"/>
          <w:b/>
          <w:sz w:val="24"/>
          <w:szCs w:val="24"/>
        </w:rPr>
        <w:t xml:space="preserve">ów- </w:t>
      </w:r>
      <w:proofErr w:type="spellStart"/>
      <w:r w:rsidR="005361F9">
        <w:rPr>
          <w:rFonts w:ascii="Times New Roman" w:hAnsi="Times New Roman" w:cs="Times New Roman"/>
          <w:b/>
          <w:sz w:val="24"/>
          <w:szCs w:val="24"/>
        </w:rPr>
        <w:t>Average</w:t>
      </w:r>
      <w:proofErr w:type="spellEnd"/>
    </w:p>
    <w:sectPr w:rsidR="008836E9" w:rsidRPr="004C1BB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2212C3"/>
    <w:multiLevelType w:val="hybridMultilevel"/>
    <w:tmpl w:val="015A1DF6"/>
    <w:lvl w:ilvl="0" w:tplc="8A28BC14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40FA"/>
    <w:rsid w:val="001240FA"/>
    <w:rsid w:val="00163F4A"/>
    <w:rsid w:val="00193EFB"/>
    <w:rsid w:val="001D551A"/>
    <w:rsid w:val="001E4D54"/>
    <w:rsid w:val="002867AD"/>
    <w:rsid w:val="004C1BBD"/>
    <w:rsid w:val="00530738"/>
    <w:rsid w:val="005361F9"/>
    <w:rsid w:val="007A69F3"/>
    <w:rsid w:val="007B0F3E"/>
    <w:rsid w:val="008836E9"/>
    <w:rsid w:val="00A13FA7"/>
    <w:rsid w:val="00A450A9"/>
    <w:rsid w:val="00BA36F1"/>
    <w:rsid w:val="00D65255"/>
    <w:rsid w:val="00EE4389"/>
    <w:rsid w:val="00F703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1240FA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D652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6525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1240FA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D652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6525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280</Words>
  <Characters>1681</Characters>
  <Application>Microsoft Office Word</Application>
  <DocSecurity>0</DocSecurity>
  <Lines>14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Agnieszka i Ania</dc:creator>
  <cp:lastModifiedBy>Agnieszka i Ania</cp:lastModifiedBy>
  <cp:revision>4</cp:revision>
  <cp:lastPrinted>2018-10-23T14:44:00Z</cp:lastPrinted>
  <dcterms:created xsi:type="dcterms:W3CDTF">2018-10-23T14:46:00Z</dcterms:created>
  <dcterms:modified xsi:type="dcterms:W3CDTF">2019-03-21T11:43:00Z</dcterms:modified>
</cp:coreProperties>
</file>