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865" w:rsidRPr="002C0CA5" w:rsidRDefault="00CE4865" w:rsidP="00F17173">
      <w:pPr>
        <w:spacing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2C0CA5">
        <w:rPr>
          <w:rFonts w:ascii="Times New Roman" w:hAnsi="Times New Roman" w:cs="Times New Roman"/>
          <w:i/>
          <w:iCs/>
          <w:sz w:val="16"/>
          <w:szCs w:val="16"/>
        </w:rPr>
        <w:t>Załączni</w:t>
      </w:r>
      <w:r>
        <w:rPr>
          <w:rFonts w:ascii="Times New Roman" w:hAnsi="Times New Roman" w:cs="Times New Roman"/>
          <w:i/>
          <w:iCs/>
          <w:sz w:val="16"/>
          <w:szCs w:val="16"/>
        </w:rPr>
        <w:t>k</w:t>
      </w:r>
      <w:r w:rsidRPr="002C0CA5">
        <w:rPr>
          <w:rFonts w:ascii="Times New Roman" w:hAnsi="Times New Roman" w:cs="Times New Roman"/>
          <w:i/>
          <w:iCs/>
          <w:sz w:val="16"/>
          <w:szCs w:val="16"/>
        </w:rPr>
        <w:t xml:space="preserve"> nr 1 do Uchwały nr _____</w:t>
      </w:r>
      <w:r>
        <w:rPr>
          <w:rFonts w:ascii="Times New Roman" w:hAnsi="Times New Roman" w:cs="Times New Roman"/>
          <w:i/>
          <w:iCs/>
          <w:sz w:val="16"/>
          <w:szCs w:val="16"/>
        </w:rPr>
        <w:t>__ - 2018/2019 z dnia 25 marca 2019 r.</w:t>
      </w:r>
    </w:p>
    <w:p w:rsidR="00CE4865" w:rsidRDefault="00CE4865" w:rsidP="00F17173">
      <w:pPr>
        <w:spacing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2C0CA5">
        <w:rPr>
          <w:rFonts w:ascii="Times New Roman" w:hAnsi="Times New Roman" w:cs="Times New Roman"/>
          <w:i/>
          <w:iCs/>
          <w:sz w:val="16"/>
          <w:szCs w:val="16"/>
        </w:rPr>
        <w:t xml:space="preserve">w sprawie wytycznych dla tworzenia i zmian programów studiów pierwszego stopnia, drugiego stopnia </w:t>
      </w:r>
    </w:p>
    <w:p w:rsidR="00CE4865" w:rsidRPr="002C0CA5" w:rsidRDefault="00CE4865" w:rsidP="00F17173">
      <w:pPr>
        <w:spacing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2C0CA5">
        <w:rPr>
          <w:rFonts w:ascii="Times New Roman" w:hAnsi="Times New Roman" w:cs="Times New Roman"/>
          <w:i/>
          <w:iCs/>
          <w:sz w:val="16"/>
          <w:szCs w:val="16"/>
        </w:rPr>
        <w:t>oraz jednolitych studiów magisterskich rozpoczynających się od roku akademickiego 2019/2020.</w:t>
      </w:r>
    </w:p>
    <w:p w:rsidR="00CE4865" w:rsidRDefault="00CE4865" w:rsidP="00ED11F9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E4865" w:rsidRPr="009E0D88">
        <w:trPr>
          <w:trHeight w:val="405"/>
        </w:trPr>
        <w:tc>
          <w:tcPr>
            <w:tcW w:w="248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4865" w:rsidRPr="009E0D88" w:rsidRDefault="00CE4865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9E0D88">
              <w:rPr>
                <w:sz w:val="20"/>
                <w:szCs w:val="20"/>
              </w:rPr>
              <w:t>Nazwa zajęć: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E4865" w:rsidRPr="009E0D88" w:rsidRDefault="00CE4865" w:rsidP="004253AE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9E0D88">
              <w:rPr>
                <w:rFonts w:ascii="Arial" w:hAnsi="Arial" w:cs="Arial"/>
                <w:b/>
                <w:bCs/>
                <w:vertAlign w:val="superscript"/>
              </w:rPr>
              <w:t>Ptaki</w:t>
            </w:r>
            <w:r>
              <w:rPr>
                <w:rFonts w:ascii="Arial" w:hAnsi="Arial" w:cs="Arial"/>
                <w:b/>
                <w:bCs/>
                <w:vertAlign w:val="superscript"/>
              </w:rPr>
              <w:t xml:space="preserve"> </w:t>
            </w:r>
            <w:r w:rsidRPr="009E0D88">
              <w:rPr>
                <w:rFonts w:ascii="Arial" w:hAnsi="Arial" w:cs="Arial"/>
                <w:b/>
                <w:bCs/>
                <w:vertAlign w:val="superscript"/>
              </w:rPr>
              <w:t>wróblowe</w:t>
            </w:r>
            <w:r>
              <w:rPr>
                <w:rFonts w:ascii="Arial" w:hAnsi="Arial" w:cs="Arial"/>
                <w:b/>
                <w:bCs/>
                <w:vertAlign w:val="superscript"/>
              </w:rPr>
              <w:t xml:space="preserve"> </w:t>
            </w:r>
            <w:r w:rsidRPr="009E0D88">
              <w:rPr>
                <w:rFonts w:ascii="Arial" w:hAnsi="Arial" w:cs="Arial"/>
                <w:b/>
                <w:bCs/>
                <w:vertAlign w:val="superscript"/>
              </w:rPr>
              <w:t>świata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E4865" w:rsidRPr="009E0D88" w:rsidRDefault="00CE4865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9E0D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E4865" w:rsidRPr="009E0D88" w:rsidRDefault="00CE4865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9E0D88">
              <w:rPr>
                <w:b/>
                <w:bCs/>
                <w:sz w:val="20"/>
                <w:szCs w:val="20"/>
              </w:rPr>
              <w:t>1.0</w:t>
            </w:r>
          </w:p>
        </w:tc>
      </w:tr>
      <w:tr w:rsidR="00CE4865" w:rsidRPr="009E0D88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</w:tcBorders>
            <w:vAlign w:val="center"/>
          </w:tcPr>
          <w:p w:rsidR="00CE4865" w:rsidRPr="009E0D88" w:rsidRDefault="00CE4865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9E0D88">
              <w:rPr>
                <w:sz w:val="16"/>
                <w:szCs w:val="16"/>
              </w:rPr>
              <w:t>Nazwazajęć w j. angielskim:</w:t>
            </w:r>
          </w:p>
        </w:tc>
        <w:tc>
          <w:tcPr>
            <w:tcW w:w="8190" w:type="dxa"/>
            <w:gridSpan w:val="10"/>
            <w:vAlign w:val="center"/>
          </w:tcPr>
          <w:p w:rsidR="00CE4865" w:rsidRPr="009E0D88" w:rsidRDefault="00CE4865" w:rsidP="0082751B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9E0D88">
              <w:rPr>
                <w:sz w:val="16"/>
                <w:szCs w:val="16"/>
                <w:lang w:val="en-GB"/>
              </w:rPr>
              <w:t>Passerinesof the world</w:t>
            </w:r>
          </w:p>
        </w:tc>
      </w:tr>
      <w:tr w:rsidR="00CE4865" w:rsidRPr="009E0D88">
        <w:trPr>
          <w:trHeight w:val="340"/>
        </w:trPr>
        <w:tc>
          <w:tcPr>
            <w:tcW w:w="2480" w:type="dxa"/>
            <w:gridSpan w:val="2"/>
            <w:vAlign w:val="center"/>
          </w:tcPr>
          <w:p w:rsidR="00CE4865" w:rsidRPr="009E0D88" w:rsidRDefault="00CE4865" w:rsidP="00CD0414">
            <w:pPr>
              <w:spacing w:line="240" w:lineRule="auto"/>
              <w:rPr>
                <w:sz w:val="16"/>
                <w:szCs w:val="16"/>
              </w:rPr>
            </w:pPr>
            <w:r w:rsidRPr="009E0D88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vAlign w:val="center"/>
          </w:tcPr>
          <w:p w:rsidR="00CE4865" w:rsidRPr="009E0D88" w:rsidRDefault="006B4F1A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9E0D88">
              <w:rPr>
                <w:sz w:val="16"/>
                <w:szCs w:val="16"/>
              </w:rPr>
              <w:t>B</w:t>
            </w:r>
            <w:r w:rsidR="00CE4865" w:rsidRPr="009E0D88">
              <w:rPr>
                <w:sz w:val="16"/>
                <w:szCs w:val="16"/>
              </w:rPr>
              <w:t>iologia</w:t>
            </w:r>
            <w:bookmarkStart w:id="0" w:name="_GoBack"/>
            <w:bookmarkEnd w:id="0"/>
          </w:p>
        </w:tc>
      </w:tr>
      <w:tr w:rsidR="00CE4865" w:rsidRPr="009E0D88">
        <w:trPr>
          <w:trHeight w:val="227"/>
        </w:trPr>
        <w:tc>
          <w:tcPr>
            <w:tcW w:w="2480" w:type="dxa"/>
            <w:gridSpan w:val="2"/>
            <w:tcBorders>
              <w:left w:val="nil"/>
              <w:right w:val="nil"/>
            </w:tcBorders>
            <w:vAlign w:val="center"/>
          </w:tcPr>
          <w:p w:rsidR="00CE4865" w:rsidRPr="009E0D88" w:rsidRDefault="00CE4865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left w:val="nil"/>
              <w:right w:val="nil"/>
            </w:tcBorders>
            <w:vAlign w:val="center"/>
          </w:tcPr>
          <w:p w:rsidR="00CE4865" w:rsidRPr="009E0D88" w:rsidRDefault="00CE4865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E4865" w:rsidRPr="009E0D88">
        <w:trPr>
          <w:trHeight w:val="303"/>
        </w:trPr>
        <w:tc>
          <w:tcPr>
            <w:tcW w:w="2480" w:type="dxa"/>
            <w:gridSpan w:val="2"/>
            <w:tcBorders>
              <w:right w:val="nil"/>
            </w:tcBorders>
            <w:shd w:val="clear" w:color="auto" w:fill="F2F2F2"/>
          </w:tcPr>
          <w:p w:rsidR="00CE4865" w:rsidRPr="009E0D88" w:rsidRDefault="00CE4865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9E0D88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left w:val="nil"/>
            </w:tcBorders>
            <w:shd w:val="clear" w:color="auto" w:fill="F2F2F2"/>
          </w:tcPr>
          <w:p w:rsidR="00CE4865" w:rsidRPr="009E0D88" w:rsidRDefault="00CE4865" w:rsidP="006C766B">
            <w:pPr>
              <w:spacing w:line="240" w:lineRule="auto"/>
              <w:rPr>
                <w:sz w:val="16"/>
                <w:szCs w:val="16"/>
              </w:rPr>
            </w:pPr>
            <w:r w:rsidRPr="009E0D88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right w:val="nil"/>
            </w:tcBorders>
            <w:shd w:val="clear" w:color="auto" w:fill="F2F2F2"/>
          </w:tcPr>
          <w:p w:rsidR="00CE4865" w:rsidRPr="009E0D88" w:rsidRDefault="00CE4865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9E0D88">
              <w:rPr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left w:val="nil"/>
            </w:tcBorders>
            <w:shd w:val="clear" w:color="auto" w:fill="F2F2F2"/>
          </w:tcPr>
          <w:p w:rsidR="00CE4865" w:rsidRPr="009E0D88" w:rsidRDefault="00CE4865" w:rsidP="00207BBF">
            <w:pPr>
              <w:spacing w:line="240" w:lineRule="auto"/>
              <w:rPr>
                <w:sz w:val="16"/>
                <w:szCs w:val="16"/>
              </w:rPr>
            </w:pPr>
            <w:r w:rsidRPr="009E0D88">
              <w:rPr>
                <w:sz w:val="16"/>
                <w:szCs w:val="16"/>
              </w:rPr>
              <w:t>2</w:t>
            </w:r>
          </w:p>
        </w:tc>
      </w:tr>
      <w:tr w:rsidR="00CE4865" w:rsidRPr="009E0D88">
        <w:trPr>
          <w:trHeight w:val="445"/>
        </w:trPr>
        <w:tc>
          <w:tcPr>
            <w:tcW w:w="1063" w:type="dxa"/>
            <w:tcBorders>
              <w:right w:val="nil"/>
            </w:tcBorders>
            <w:shd w:val="clear" w:color="auto" w:fill="F2F2F2"/>
          </w:tcPr>
          <w:p w:rsidR="00CE4865" w:rsidRPr="009E0D88" w:rsidRDefault="00CE4865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9E0D88">
              <w:rPr>
                <w:sz w:val="16"/>
                <w:szCs w:val="16"/>
              </w:rPr>
              <w:t>Forma studiów: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2F2F2"/>
          </w:tcPr>
          <w:p w:rsidR="00CE4865" w:rsidRPr="009E0D88" w:rsidRDefault="00FA1387" w:rsidP="006C766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</w:t>
            </w:r>
            <w:r w:rsidR="00CE4865" w:rsidRPr="009E0D88">
              <w:rPr>
                <w:b/>
                <w:bCs/>
                <w:sz w:val="16"/>
                <w:szCs w:val="16"/>
              </w:rPr>
              <w:t>stacjonarne</w:t>
            </w:r>
          </w:p>
          <w:p w:rsidR="00CE4865" w:rsidRPr="009E0D88" w:rsidRDefault="00CE4865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9E0D88">
              <w:rPr>
                <w:sz w:val="20"/>
                <w:szCs w:val="20"/>
              </w:rPr>
              <w:sym w:font="Wingdings" w:char="F0A8"/>
            </w:r>
            <w:r w:rsidRPr="009E0D88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2F2F2"/>
          </w:tcPr>
          <w:p w:rsidR="00CE4865" w:rsidRPr="009E0D88" w:rsidRDefault="00CE4865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9E0D88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2F2F2"/>
          </w:tcPr>
          <w:p w:rsidR="00CE4865" w:rsidRPr="009E0D88" w:rsidRDefault="00CE4865" w:rsidP="006C766B">
            <w:pPr>
              <w:spacing w:line="240" w:lineRule="auto"/>
              <w:rPr>
                <w:sz w:val="16"/>
                <w:szCs w:val="16"/>
              </w:rPr>
            </w:pPr>
            <w:r w:rsidRPr="009E0D88">
              <w:rPr>
                <w:sz w:val="20"/>
                <w:szCs w:val="20"/>
              </w:rPr>
              <w:sym w:font="Wingdings" w:char="F0A8"/>
            </w:r>
            <w:r w:rsidRPr="009E0D88">
              <w:rPr>
                <w:sz w:val="16"/>
                <w:szCs w:val="16"/>
              </w:rPr>
              <w:t xml:space="preserve"> podstawowe</w:t>
            </w:r>
          </w:p>
          <w:p w:rsidR="00CE4865" w:rsidRPr="009B6518" w:rsidRDefault="00FA1387" w:rsidP="006C766B">
            <w:pPr>
              <w:spacing w:line="240" w:lineRule="auto"/>
              <w:rPr>
                <w:sz w:val="16"/>
                <w:szCs w:val="16"/>
                <w:u w:val="single"/>
              </w:rPr>
            </w:pPr>
            <w:r>
              <w:rPr>
                <w:sz w:val="20"/>
                <w:szCs w:val="20"/>
                <w:u w:val="single"/>
              </w:rPr>
              <w:t>x</w:t>
            </w:r>
            <w:r w:rsidR="00CE4865" w:rsidRPr="00851FB3">
              <w:rPr>
                <w:b/>
                <w:bCs/>
                <w:sz w:val="16"/>
                <w:szCs w:val="16"/>
                <w:u w:val="single"/>
              </w:rPr>
              <w:t>kierunkowe</w:t>
            </w:r>
          </w:p>
        </w:tc>
        <w:tc>
          <w:tcPr>
            <w:tcW w:w="1559" w:type="dxa"/>
            <w:gridSpan w:val="2"/>
            <w:tcBorders>
              <w:left w:val="nil"/>
            </w:tcBorders>
            <w:shd w:val="clear" w:color="auto" w:fill="F2F2F2"/>
          </w:tcPr>
          <w:p w:rsidR="00CE4865" w:rsidRPr="009E0D88" w:rsidRDefault="00CE4865" w:rsidP="006C766B">
            <w:pPr>
              <w:spacing w:line="240" w:lineRule="auto"/>
              <w:rPr>
                <w:sz w:val="16"/>
                <w:szCs w:val="16"/>
              </w:rPr>
            </w:pPr>
            <w:r w:rsidRPr="009E0D88">
              <w:rPr>
                <w:sz w:val="20"/>
                <w:szCs w:val="20"/>
              </w:rPr>
              <w:sym w:font="Wingdings" w:char="F0A8"/>
            </w:r>
            <w:r w:rsidRPr="009E0D88">
              <w:rPr>
                <w:sz w:val="16"/>
                <w:szCs w:val="16"/>
              </w:rPr>
              <w:t xml:space="preserve"> obowiązkowe </w:t>
            </w:r>
          </w:p>
          <w:p w:rsidR="00CE4865" w:rsidRPr="009B6518" w:rsidRDefault="00FA1387" w:rsidP="006C766B">
            <w:pPr>
              <w:spacing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x</w:t>
            </w:r>
            <w:r w:rsidR="00CE4865" w:rsidRPr="009B6518">
              <w:rPr>
                <w:b/>
                <w:bCs/>
                <w:sz w:val="16"/>
                <w:szCs w:val="16"/>
                <w:u w:val="single"/>
              </w:rPr>
              <w:t>do wyboru</w:t>
            </w:r>
          </w:p>
        </w:tc>
        <w:tc>
          <w:tcPr>
            <w:tcW w:w="2410" w:type="dxa"/>
            <w:gridSpan w:val="3"/>
            <w:tcBorders>
              <w:right w:val="nil"/>
            </w:tcBorders>
            <w:shd w:val="clear" w:color="auto" w:fill="F2F2F2"/>
          </w:tcPr>
          <w:p w:rsidR="00CE4865" w:rsidRPr="009E0D88" w:rsidRDefault="00CE4865" w:rsidP="004D2712">
            <w:pPr>
              <w:spacing w:line="240" w:lineRule="auto"/>
              <w:rPr>
                <w:sz w:val="16"/>
                <w:szCs w:val="16"/>
              </w:rPr>
            </w:pPr>
            <w:r w:rsidRPr="009E0D88">
              <w:rPr>
                <w:sz w:val="16"/>
                <w:szCs w:val="16"/>
              </w:rPr>
              <w:t xml:space="preserve">Numer semestru: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811" w:type="dxa"/>
            <w:gridSpan w:val="3"/>
            <w:tcBorders>
              <w:left w:val="nil"/>
            </w:tcBorders>
            <w:shd w:val="clear" w:color="auto" w:fill="F2F2F2"/>
          </w:tcPr>
          <w:p w:rsidR="00CE4865" w:rsidRPr="009E0D88" w:rsidRDefault="00CE4865" w:rsidP="00FA1387">
            <w:pPr>
              <w:spacing w:line="240" w:lineRule="auto"/>
              <w:rPr>
                <w:sz w:val="16"/>
                <w:szCs w:val="16"/>
              </w:rPr>
            </w:pPr>
            <w:r w:rsidRPr="009E0D88">
              <w:rPr>
                <w:sz w:val="20"/>
                <w:szCs w:val="20"/>
              </w:rPr>
              <w:sym w:font="Wingdings" w:char="F0A8"/>
            </w:r>
            <w:r w:rsidRPr="009B6518">
              <w:rPr>
                <w:sz w:val="16"/>
                <w:szCs w:val="16"/>
              </w:rPr>
              <w:t>semestr  zimowy</w:t>
            </w:r>
            <w:r w:rsidRPr="009E0D88">
              <w:rPr>
                <w:sz w:val="16"/>
                <w:szCs w:val="16"/>
              </w:rPr>
              <w:br/>
            </w:r>
            <w:r w:rsidR="00FA1387">
              <w:rPr>
                <w:sz w:val="20"/>
                <w:szCs w:val="20"/>
                <w:u w:val="single"/>
              </w:rPr>
              <w:t>x</w:t>
            </w:r>
            <w:r w:rsidRPr="00851FB3">
              <w:rPr>
                <w:b/>
                <w:bCs/>
                <w:sz w:val="16"/>
                <w:szCs w:val="16"/>
                <w:u w:val="single"/>
              </w:rPr>
              <w:t>semestr  letni</w:t>
            </w:r>
          </w:p>
        </w:tc>
      </w:tr>
      <w:tr w:rsidR="00CE4865" w:rsidRPr="009E0D88">
        <w:trPr>
          <w:trHeight w:val="397"/>
        </w:trPr>
        <w:tc>
          <w:tcPr>
            <w:tcW w:w="1063" w:type="dxa"/>
            <w:tcBorders>
              <w:right w:val="nil"/>
            </w:tcBorders>
            <w:shd w:val="clear" w:color="auto" w:fill="F2F2F2"/>
            <w:vAlign w:val="center"/>
          </w:tcPr>
          <w:p w:rsidR="00CE4865" w:rsidRPr="009E0D88" w:rsidRDefault="00CE4865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CE4865" w:rsidRPr="009E0D88" w:rsidRDefault="00CE4865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</w:tcBorders>
            <w:shd w:val="clear" w:color="auto" w:fill="F2F2F2"/>
            <w:vAlign w:val="center"/>
          </w:tcPr>
          <w:p w:rsidR="00CE4865" w:rsidRPr="009E0D88" w:rsidRDefault="00CE4865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9E0D88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CE4865" w:rsidRPr="009E0D88" w:rsidRDefault="00CE4865" w:rsidP="00FA138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E0D88">
              <w:rPr>
                <w:sz w:val="16"/>
                <w:szCs w:val="16"/>
              </w:rPr>
              <w:t>20</w:t>
            </w:r>
            <w:r w:rsidR="00FA1387">
              <w:rPr>
                <w:sz w:val="16"/>
                <w:szCs w:val="16"/>
              </w:rPr>
              <w:t>20</w:t>
            </w:r>
            <w:r w:rsidRPr="009E0D88">
              <w:rPr>
                <w:sz w:val="16"/>
                <w:szCs w:val="16"/>
              </w:rPr>
              <w:t>/202</w:t>
            </w:r>
            <w:r w:rsidR="00FA1387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shd w:val="clear" w:color="auto" w:fill="F2F2F2"/>
            <w:vAlign w:val="center"/>
          </w:tcPr>
          <w:p w:rsidR="00CE4865" w:rsidRPr="009E0D88" w:rsidRDefault="00CE4865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9E0D88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shd w:val="clear" w:color="auto" w:fill="F2F2F2"/>
            <w:vAlign w:val="center"/>
          </w:tcPr>
          <w:p w:rsidR="00CE4865" w:rsidRPr="009E0D88" w:rsidRDefault="00FA1387" w:rsidP="000C423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ROL-B2-BE-02L-F4</w:t>
            </w:r>
          </w:p>
        </w:tc>
      </w:tr>
      <w:tr w:rsidR="00CE4865" w:rsidRPr="009E0D88">
        <w:trPr>
          <w:trHeight w:val="227"/>
        </w:trPr>
        <w:tc>
          <w:tcPr>
            <w:tcW w:w="10670" w:type="dxa"/>
            <w:gridSpan w:val="12"/>
            <w:tcBorders>
              <w:left w:val="nil"/>
              <w:right w:val="nil"/>
            </w:tcBorders>
            <w:vAlign w:val="center"/>
          </w:tcPr>
          <w:p w:rsidR="00CE4865" w:rsidRPr="009E0D88" w:rsidRDefault="00CE4865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E4865" w:rsidRPr="009E0D88">
        <w:trPr>
          <w:trHeight w:val="340"/>
        </w:trPr>
        <w:tc>
          <w:tcPr>
            <w:tcW w:w="2480" w:type="dxa"/>
            <w:gridSpan w:val="2"/>
            <w:vAlign w:val="center"/>
          </w:tcPr>
          <w:p w:rsidR="00CE4865" w:rsidRPr="009E0D88" w:rsidRDefault="00CE4865" w:rsidP="00CD0414">
            <w:pPr>
              <w:spacing w:line="240" w:lineRule="auto"/>
              <w:rPr>
                <w:sz w:val="16"/>
                <w:szCs w:val="16"/>
              </w:rPr>
            </w:pPr>
            <w:r w:rsidRPr="009E0D88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vAlign w:val="center"/>
          </w:tcPr>
          <w:p w:rsidR="00CE4865" w:rsidRPr="009E0D88" w:rsidRDefault="00CE4865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9E0D88">
              <w:rPr>
                <w:b/>
                <w:bCs/>
                <w:sz w:val="16"/>
                <w:szCs w:val="16"/>
              </w:rPr>
              <w:t>dr Bartłomiej Woźniak</w:t>
            </w:r>
          </w:p>
        </w:tc>
      </w:tr>
      <w:tr w:rsidR="00CE4865" w:rsidRPr="009E0D88">
        <w:trPr>
          <w:trHeight w:val="340"/>
        </w:trPr>
        <w:tc>
          <w:tcPr>
            <w:tcW w:w="2480" w:type="dxa"/>
            <w:gridSpan w:val="2"/>
            <w:vAlign w:val="center"/>
          </w:tcPr>
          <w:p w:rsidR="00CE4865" w:rsidRPr="009E0D88" w:rsidRDefault="00CE4865" w:rsidP="00CD0414">
            <w:pPr>
              <w:spacing w:line="240" w:lineRule="auto"/>
              <w:rPr>
                <w:sz w:val="16"/>
                <w:szCs w:val="16"/>
              </w:rPr>
            </w:pPr>
            <w:r w:rsidRPr="009E0D88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vAlign w:val="center"/>
          </w:tcPr>
          <w:p w:rsidR="00CE4865" w:rsidRPr="009E0D88" w:rsidRDefault="00CE4865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9E0D88">
              <w:rPr>
                <w:b/>
                <w:bCs/>
                <w:sz w:val="16"/>
                <w:szCs w:val="16"/>
              </w:rPr>
              <w:t>dr Bartłomiej Woźniak</w:t>
            </w:r>
          </w:p>
        </w:tc>
      </w:tr>
      <w:tr w:rsidR="00CE4865" w:rsidRPr="009E0D88">
        <w:trPr>
          <w:trHeight w:val="340"/>
        </w:trPr>
        <w:tc>
          <w:tcPr>
            <w:tcW w:w="2480" w:type="dxa"/>
            <w:gridSpan w:val="2"/>
            <w:vAlign w:val="center"/>
          </w:tcPr>
          <w:p w:rsidR="00CE4865" w:rsidRPr="009E0D88" w:rsidRDefault="00CE4865" w:rsidP="00CD0414">
            <w:pPr>
              <w:spacing w:line="240" w:lineRule="auto"/>
              <w:rPr>
                <w:sz w:val="16"/>
                <w:szCs w:val="16"/>
              </w:rPr>
            </w:pPr>
            <w:r w:rsidRPr="009E0D88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vAlign w:val="center"/>
          </w:tcPr>
          <w:p w:rsidR="00CE4865" w:rsidRPr="009E0D88" w:rsidRDefault="00CE4865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9E0D88">
              <w:rPr>
                <w:b/>
                <w:bCs/>
                <w:sz w:val="16"/>
                <w:szCs w:val="16"/>
              </w:rPr>
              <w:t>Samodzielny Zakład Zoologii Leśnej i Łowiectwa, Wydział Leśny SGGW w Warszawie</w:t>
            </w:r>
          </w:p>
        </w:tc>
      </w:tr>
      <w:tr w:rsidR="00CE4865" w:rsidRPr="009E0D88">
        <w:trPr>
          <w:trHeight w:val="340"/>
        </w:trPr>
        <w:tc>
          <w:tcPr>
            <w:tcW w:w="2480" w:type="dxa"/>
            <w:gridSpan w:val="2"/>
            <w:vAlign w:val="center"/>
          </w:tcPr>
          <w:p w:rsidR="00CE4865" w:rsidRPr="009E0D88" w:rsidRDefault="00CE4865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9E0D88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vAlign w:val="center"/>
          </w:tcPr>
          <w:p w:rsidR="00CE4865" w:rsidRPr="009E0D88" w:rsidRDefault="00CE4865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9E0D88">
              <w:rPr>
                <w:b/>
                <w:bCs/>
                <w:sz w:val="16"/>
                <w:szCs w:val="16"/>
              </w:rPr>
              <w:t>Wydział Rolnictwa i Biologii</w:t>
            </w:r>
          </w:p>
        </w:tc>
      </w:tr>
      <w:tr w:rsidR="00CE4865" w:rsidRPr="009E0D88">
        <w:trPr>
          <w:trHeight w:val="340"/>
        </w:trPr>
        <w:tc>
          <w:tcPr>
            <w:tcW w:w="2480" w:type="dxa"/>
            <w:gridSpan w:val="2"/>
            <w:vAlign w:val="center"/>
          </w:tcPr>
          <w:p w:rsidR="00CE4865" w:rsidRPr="009E0D88" w:rsidRDefault="00CE4865" w:rsidP="00CD0414">
            <w:pPr>
              <w:spacing w:line="240" w:lineRule="auto"/>
              <w:rPr>
                <w:sz w:val="16"/>
                <w:szCs w:val="16"/>
              </w:rPr>
            </w:pPr>
            <w:r w:rsidRPr="009E0D88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vAlign w:val="center"/>
          </w:tcPr>
          <w:p w:rsidR="00CE4865" w:rsidRPr="009E0D88" w:rsidRDefault="00CE4865" w:rsidP="00A57285">
            <w:pPr>
              <w:spacing w:line="240" w:lineRule="auto"/>
              <w:rPr>
                <w:sz w:val="16"/>
                <w:szCs w:val="16"/>
              </w:rPr>
            </w:pPr>
            <w:r w:rsidRPr="009E0D88">
              <w:rPr>
                <w:sz w:val="16"/>
                <w:szCs w:val="16"/>
              </w:rPr>
              <w:t>opis biologii i ekologii ptaków z rzęduwróblowychPasseriformes obejmujący: systematykę,  różnorodność  form, areały występowania poszczególnych grup systematycznych, przystosowania anatomiczne, jak i fizjologiczne do trybów życia poszczególnych gatunków, systemy rozrodcze – od monogamii do odmian poligamii, sposoby rozmieszczenia przestrzennego gniazd – kolonijność vs terytorializm, sposoby opieki nad potomstwem, osiadłość vs migracje; zagrożenia dla populacji, sposoby ich ochrony, przyczyny wymierania gatunków</w:t>
            </w:r>
          </w:p>
        </w:tc>
      </w:tr>
      <w:tr w:rsidR="00CE4865" w:rsidRPr="009E0D88">
        <w:trPr>
          <w:trHeight w:val="883"/>
        </w:trPr>
        <w:tc>
          <w:tcPr>
            <w:tcW w:w="2480" w:type="dxa"/>
            <w:gridSpan w:val="2"/>
            <w:vAlign w:val="center"/>
          </w:tcPr>
          <w:p w:rsidR="00CE4865" w:rsidRPr="009E0D88" w:rsidRDefault="00CE4865" w:rsidP="00CD0414">
            <w:pPr>
              <w:spacing w:line="240" w:lineRule="auto"/>
              <w:rPr>
                <w:sz w:val="16"/>
                <w:szCs w:val="16"/>
              </w:rPr>
            </w:pPr>
            <w:r w:rsidRPr="009E0D88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vAlign w:val="center"/>
          </w:tcPr>
          <w:p w:rsidR="00CE4865" w:rsidRPr="009E0D88" w:rsidRDefault="00CE4865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9E0D88">
              <w:rPr>
                <w:sz w:val="16"/>
                <w:szCs w:val="16"/>
              </w:rPr>
              <w:t xml:space="preserve">wykład;  liczba godzin 15;  </w:t>
            </w:r>
          </w:p>
          <w:p w:rsidR="00CE4865" w:rsidRPr="009E0D88" w:rsidRDefault="00CE4865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9E0D88">
              <w:rPr>
                <w:sz w:val="16"/>
                <w:szCs w:val="16"/>
              </w:rPr>
              <w:t xml:space="preserve">……………………………………………………………………………………;  liczba godzin .......;  </w:t>
            </w:r>
          </w:p>
          <w:p w:rsidR="00CE4865" w:rsidRPr="009E0D88" w:rsidRDefault="00CE4865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9E0D88">
              <w:rPr>
                <w:sz w:val="16"/>
                <w:szCs w:val="16"/>
              </w:rPr>
              <w:t xml:space="preserve">……………………………………………………………………………………;  liczba godzin .......;  </w:t>
            </w:r>
          </w:p>
        </w:tc>
      </w:tr>
      <w:tr w:rsidR="00CE4865" w:rsidRPr="009E0D88">
        <w:trPr>
          <w:trHeight w:val="570"/>
        </w:trPr>
        <w:tc>
          <w:tcPr>
            <w:tcW w:w="2480" w:type="dxa"/>
            <w:gridSpan w:val="2"/>
            <w:vAlign w:val="center"/>
          </w:tcPr>
          <w:p w:rsidR="00CE4865" w:rsidRPr="009E0D88" w:rsidRDefault="00CE4865" w:rsidP="00CD0414">
            <w:pPr>
              <w:spacing w:line="240" w:lineRule="auto"/>
              <w:rPr>
                <w:sz w:val="16"/>
                <w:szCs w:val="16"/>
              </w:rPr>
            </w:pPr>
            <w:r w:rsidRPr="009E0D88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vAlign w:val="center"/>
          </w:tcPr>
          <w:p w:rsidR="00CE4865" w:rsidRPr="009E0D88" w:rsidRDefault="00CE4865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9E0D88">
              <w:rPr>
                <w:sz w:val="16"/>
                <w:szCs w:val="16"/>
              </w:rPr>
              <w:t>wykład, dyskusja, konsultacje</w:t>
            </w:r>
          </w:p>
        </w:tc>
      </w:tr>
      <w:tr w:rsidR="00CE4865" w:rsidRPr="009E0D88">
        <w:trPr>
          <w:trHeight w:val="340"/>
        </w:trPr>
        <w:tc>
          <w:tcPr>
            <w:tcW w:w="2480" w:type="dxa"/>
            <w:gridSpan w:val="2"/>
            <w:vAlign w:val="center"/>
          </w:tcPr>
          <w:p w:rsidR="00CE4865" w:rsidRPr="009E0D88" w:rsidRDefault="00CE4865" w:rsidP="00CD0414">
            <w:pPr>
              <w:spacing w:line="240" w:lineRule="auto"/>
              <w:rPr>
                <w:sz w:val="16"/>
                <w:szCs w:val="16"/>
              </w:rPr>
            </w:pPr>
            <w:r w:rsidRPr="009E0D88">
              <w:rPr>
                <w:sz w:val="16"/>
                <w:szCs w:val="16"/>
              </w:rPr>
              <w:t>Wymagania formalne</w:t>
            </w:r>
          </w:p>
          <w:p w:rsidR="00CE4865" w:rsidRPr="009E0D88" w:rsidRDefault="00CE4865" w:rsidP="00CD0414">
            <w:pPr>
              <w:spacing w:line="240" w:lineRule="auto"/>
              <w:rPr>
                <w:sz w:val="16"/>
                <w:szCs w:val="16"/>
              </w:rPr>
            </w:pPr>
            <w:r w:rsidRPr="009E0D88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vAlign w:val="center"/>
          </w:tcPr>
          <w:p w:rsidR="00CE4865" w:rsidRPr="009E0D88" w:rsidRDefault="00CE4865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CE4865" w:rsidRPr="009E0D88" w:rsidRDefault="00CE4865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9E0D88">
              <w:rPr>
                <w:sz w:val="16"/>
                <w:szCs w:val="16"/>
              </w:rPr>
              <w:t>zaliczenie przedmiotów „Zoologia kręgowców”, „Ekologia” posiadanie wiadomości z zakresu aktualnych badań nad kręgowcami</w:t>
            </w:r>
          </w:p>
          <w:p w:rsidR="00CE4865" w:rsidRPr="009E0D88" w:rsidRDefault="00CE4865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CE4865" w:rsidRPr="009E0D88">
        <w:trPr>
          <w:trHeight w:val="907"/>
        </w:trPr>
        <w:tc>
          <w:tcPr>
            <w:tcW w:w="2480" w:type="dxa"/>
            <w:gridSpan w:val="2"/>
            <w:vAlign w:val="center"/>
          </w:tcPr>
          <w:p w:rsidR="00CE4865" w:rsidRPr="009E0D88" w:rsidRDefault="00CE4865" w:rsidP="00CD0414">
            <w:pPr>
              <w:spacing w:line="240" w:lineRule="auto"/>
              <w:rPr>
                <w:sz w:val="16"/>
                <w:szCs w:val="16"/>
              </w:rPr>
            </w:pPr>
            <w:r w:rsidRPr="009E0D88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CE4865" w:rsidRPr="009E0D88" w:rsidRDefault="00CE4865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9E0D88">
              <w:rPr>
                <w:sz w:val="16"/>
                <w:szCs w:val="16"/>
              </w:rPr>
              <w:t>Wiedza:</w:t>
            </w:r>
          </w:p>
          <w:p w:rsidR="00CE4865" w:rsidRPr="009E0D88" w:rsidRDefault="00CE4865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9E0D88">
              <w:rPr>
                <w:sz w:val="16"/>
                <w:szCs w:val="16"/>
              </w:rPr>
              <w:t>K_W01; K_W02; K_W05; K_W07</w:t>
            </w:r>
          </w:p>
        </w:tc>
        <w:tc>
          <w:tcPr>
            <w:tcW w:w="2680" w:type="dxa"/>
            <w:gridSpan w:val="3"/>
            <w:vAlign w:val="center"/>
          </w:tcPr>
          <w:p w:rsidR="00CE4865" w:rsidRPr="009E0D88" w:rsidRDefault="00CE4865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9E0D88">
              <w:rPr>
                <w:sz w:val="16"/>
                <w:szCs w:val="16"/>
              </w:rPr>
              <w:t>Umiejętności:</w:t>
            </w:r>
          </w:p>
          <w:p w:rsidR="00CE4865" w:rsidRPr="009E0D88" w:rsidRDefault="00CE4865" w:rsidP="00CD0414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9E0D88">
              <w:rPr>
                <w:sz w:val="16"/>
                <w:szCs w:val="16"/>
              </w:rPr>
              <w:t>K_U02; K_U04; K_U12</w:t>
            </w:r>
          </w:p>
        </w:tc>
        <w:tc>
          <w:tcPr>
            <w:tcW w:w="2520" w:type="dxa"/>
            <w:gridSpan w:val="4"/>
            <w:vAlign w:val="center"/>
          </w:tcPr>
          <w:p w:rsidR="00CE4865" w:rsidRPr="009E0D88" w:rsidRDefault="00CE4865" w:rsidP="00CD0414">
            <w:pPr>
              <w:spacing w:line="240" w:lineRule="auto"/>
              <w:rPr>
                <w:sz w:val="16"/>
                <w:szCs w:val="16"/>
              </w:rPr>
            </w:pPr>
            <w:r w:rsidRPr="009E0D88">
              <w:rPr>
                <w:sz w:val="16"/>
                <w:szCs w:val="16"/>
              </w:rPr>
              <w:t>Kompetencje:</w:t>
            </w:r>
          </w:p>
          <w:p w:rsidR="00CE4865" w:rsidRPr="009E0D88" w:rsidRDefault="00CE4865" w:rsidP="00CD0414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9E0D88">
              <w:rPr>
                <w:sz w:val="16"/>
                <w:szCs w:val="16"/>
              </w:rPr>
              <w:t>K_K01; K_K02; K_K03</w:t>
            </w:r>
          </w:p>
        </w:tc>
      </w:tr>
      <w:tr w:rsidR="00CE4865" w:rsidRPr="009E0D88">
        <w:trPr>
          <w:trHeight w:val="950"/>
        </w:trPr>
        <w:tc>
          <w:tcPr>
            <w:tcW w:w="2480" w:type="dxa"/>
            <w:gridSpan w:val="2"/>
            <w:vAlign w:val="center"/>
          </w:tcPr>
          <w:p w:rsidR="00CE4865" w:rsidRPr="009E0D88" w:rsidRDefault="00CE4865" w:rsidP="00CD0414">
            <w:pPr>
              <w:spacing w:line="240" w:lineRule="auto"/>
              <w:rPr>
                <w:sz w:val="16"/>
                <w:szCs w:val="16"/>
              </w:rPr>
            </w:pPr>
            <w:r w:rsidRPr="009E0D88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CE4865" w:rsidRPr="009E0D88" w:rsidRDefault="00CE4865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9E0D88">
              <w:rPr>
                <w:sz w:val="16"/>
                <w:szCs w:val="16"/>
              </w:rPr>
              <w:t>dyskusja, prace zaliczeniowe wykonywane w grupach</w:t>
            </w:r>
          </w:p>
        </w:tc>
      </w:tr>
      <w:tr w:rsidR="00CE4865" w:rsidRPr="009E0D88">
        <w:trPr>
          <w:trHeight w:val="505"/>
        </w:trPr>
        <w:tc>
          <w:tcPr>
            <w:tcW w:w="2480" w:type="dxa"/>
            <w:gridSpan w:val="2"/>
            <w:vAlign w:val="center"/>
          </w:tcPr>
          <w:p w:rsidR="00CE4865" w:rsidRPr="009E0D88" w:rsidRDefault="00CE4865" w:rsidP="00CD0414">
            <w:pPr>
              <w:spacing w:line="240" w:lineRule="auto"/>
              <w:rPr>
                <w:sz w:val="16"/>
                <w:szCs w:val="16"/>
              </w:rPr>
            </w:pPr>
            <w:r w:rsidRPr="009E0D88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CE4865" w:rsidRPr="009E0D88" w:rsidRDefault="00CE4865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9E0D88">
              <w:rPr>
                <w:sz w:val="16"/>
                <w:szCs w:val="16"/>
              </w:rPr>
              <w:t>wydrukowane prace zaliczeniowe</w:t>
            </w:r>
          </w:p>
        </w:tc>
      </w:tr>
      <w:tr w:rsidR="00CE4865" w:rsidRPr="009E0D88">
        <w:trPr>
          <w:trHeight w:val="527"/>
        </w:trPr>
        <w:tc>
          <w:tcPr>
            <w:tcW w:w="2480" w:type="dxa"/>
            <w:gridSpan w:val="2"/>
            <w:vAlign w:val="center"/>
          </w:tcPr>
          <w:p w:rsidR="00CE4865" w:rsidRPr="009E0D88" w:rsidRDefault="00CE4865" w:rsidP="00CD0414">
            <w:pPr>
              <w:spacing w:line="240" w:lineRule="auto"/>
              <w:rPr>
                <w:sz w:val="16"/>
                <w:szCs w:val="16"/>
              </w:rPr>
            </w:pPr>
            <w:r w:rsidRPr="009E0D88">
              <w:rPr>
                <w:sz w:val="16"/>
                <w:szCs w:val="16"/>
              </w:rPr>
              <w:t>Elementy i wagi mające wpływ</w:t>
            </w:r>
          </w:p>
          <w:p w:rsidR="00CE4865" w:rsidRPr="009E0D88" w:rsidRDefault="00CE4865" w:rsidP="00CD041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9E0D88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CE4865" w:rsidRPr="009E0D88" w:rsidRDefault="00CE4865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9E0D88">
              <w:rPr>
                <w:sz w:val="16"/>
                <w:szCs w:val="16"/>
              </w:rPr>
              <w:t>obecność na wykładach, aktywność na zajęciach, praca zaliczeniowa</w:t>
            </w:r>
          </w:p>
        </w:tc>
      </w:tr>
      <w:tr w:rsidR="00CE4865" w:rsidRPr="009E0D88">
        <w:trPr>
          <w:trHeight w:val="340"/>
        </w:trPr>
        <w:tc>
          <w:tcPr>
            <w:tcW w:w="2480" w:type="dxa"/>
            <w:gridSpan w:val="2"/>
            <w:vAlign w:val="center"/>
          </w:tcPr>
          <w:p w:rsidR="00CE4865" w:rsidRPr="009E0D88" w:rsidRDefault="00CE4865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9E0D88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E4865" w:rsidRPr="009E0D88" w:rsidRDefault="00CE4865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9E0D88">
              <w:rPr>
                <w:sz w:val="16"/>
                <w:szCs w:val="16"/>
              </w:rPr>
              <w:t>sala dydaktyczna</w:t>
            </w:r>
          </w:p>
        </w:tc>
      </w:tr>
      <w:tr w:rsidR="00CE4865" w:rsidRPr="009E0D88">
        <w:trPr>
          <w:trHeight w:val="340"/>
        </w:trPr>
        <w:tc>
          <w:tcPr>
            <w:tcW w:w="10670" w:type="dxa"/>
            <w:gridSpan w:val="12"/>
            <w:vAlign w:val="center"/>
          </w:tcPr>
          <w:p w:rsidR="00CE4865" w:rsidRPr="009E0D88" w:rsidRDefault="00CE4865" w:rsidP="00CD0414">
            <w:pPr>
              <w:spacing w:line="240" w:lineRule="auto"/>
              <w:rPr>
                <w:sz w:val="16"/>
                <w:szCs w:val="16"/>
              </w:rPr>
            </w:pPr>
            <w:r w:rsidRPr="009E0D88">
              <w:rPr>
                <w:sz w:val="16"/>
                <w:szCs w:val="16"/>
              </w:rPr>
              <w:t>Literatura podstawowa i uzupełniająca:</w:t>
            </w:r>
          </w:p>
          <w:p w:rsidR="00CE4865" w:rsidRPr="009E0D88" w:rsidRDefault="00CE4865" w:rsidP="0012227F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9E0D88">
              <w:rPr>
                <w:sz w:val="16"/>
                <w:szCs w:val="16"/>
              </w:rPr>
              <w:t xml:space="preserve">1.BirdLife International. </w:t>
            </w:r>
            <w:r w:rsidRPr="009E0D88">
              <w:rPr>
                <w:sz w:val="16"/>
                <w:szCs w:val="16"/>
                <w:lang w:val="en-US"/>
              </w:rPr>
              <w:t>2018. State of the world’s birds: taking the pulse of the planet. Cambridge, UK: BirdLife International.</w:t>
            </w:r>
          </w:p>
          <w:p w:rsidR="00CE4865" w:rsidRPr="00FA1387" w:rsidRDefault="00CE4865" w:rsidP="0012227F">
            <w:pPr>
              <w:spacing w:line="240" w:lineRule="auto"/>
              <w:rPr>
                <w:sz w:val="16"/>
                <w:szCs w:val="16"/>
              </w:rPr>
            </w:pPr>
            <w:r w:rsidRPr="009E0D88">
              <w:rPr>
                <w:sz w:val="16"/>
                <w:szCs w:val="16"/>
                <w:lang w:val="en-US"/>
              </w:rPr>
              <w:t xml:space="preserve">2. del Hoyo J., Elliot J., Sargatal J., Christie D. Handbook of the Birds of the World. </w:t>
            </w:r>
            <w:r w:rsidRPr="00FA1387">
              <w:rPr>
                <w:sz w:val="16"/>
                <w:szCs w:val="16"/>
              </w:rPr>
              <w:t>Vol. 8-16. LynxEditions. Opracowanie wielotomowe.</w:t>
            </w:r>
          </w:p>
          <w:p w:rsidR="00CE4865" w:rsidRPr="00FA1387" w:rsidRDefault="00CE4865" w:rsidP="00CD0414">
            <w:pPr>
              <w:spacing w:line="240" w:lineRule="auto"/>
              <w:rPr>
                <w:sz w:val="16"/>
                <w:szCs w:val="16"/>
              </w:rPr>
            </w:pPr>
            <w:r w:rsidRPr="00FA1387">
              <w:rPr>
                <w:sz w:val="16"/>
                <w:szCs w:val="16"/>
              </w:rPr>
              <w:t>3.Gosler A. 2008. Atlas Ptaków Świata. Multico.</w:t>
            </w:r>
          </w:p>
          <w:p w:rsidR="00CE4865" w:rsidRPr="009E0D88" w:rsidRDefault="00CE4865" w:rsidP="00CD0414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9E0D88">
              <w:rPr>
                <w:sz w:val="16"/>
                <w:szCs w:val="16"/>
                <w:lang w:val="en-US"/>
              </w:rPr>
              <w:t>4.HBW-BirdLife Version 3.0 (November 2018) - current version</w:t>
            </w:r>
          </w:p>
          <w:p w:rsidR="00CE4865" w:rsidRPr="009E0D88" w:rsidRDefault="00CE4865" w:rsidP="00CD0414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9E0D88">
              <w:rPr>
                <w:sz w:val="16"/>
                <w:szCs w:val="16"/>
                <w:lang w:val="en-US"/>
              </w:rPr>
              <w:t>5. listaptakow.eko.uj.edu.pl</w:t>
            </w:r>
          </w:p>
          <w:p w:rsidR="00CE4865" w:rsidRPr="009E0D88" w:rsidRDefault="00CE4865" w:rsidP="00CD0414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9E0D88">
              <w:rPr>
                <w:sz w:val="16"/>
                <w:szCs w:val="16"/>
                <w:lang w:val="en-US"/>
              </w:rPr>
              <w:t xml:space="preserve">6. Newton I. 1998. </w:t>
            </w:r>
            <w:r w:rsidRPr="009E0D88">
              <w:rPr>
                <w:sz w:val="16"/>
                <w:szCs w:val="16"/>
                <w:lang w:val="en-GB"/>
              </w:rPr>
              <w:t>Population Limitation in Birds. Academic Press, USA.</w:t>
            </w:r>
          </w:p>
          <w:p w:rsidR="00CE4865" w:rsidRPr="009E0D88" w:rsidRDefault="00CE4865" w:rsidP="00CD0414">
            <w:pPr>
              <w:spacing w:line="240" w:lineRule="auto"/>
              <w:rPr>
                <w:sz w:val="16"/>
                <w:szCs w:val="16"/>
              </w:rPr>
            </w:pPr>
            <w:r w:rsidRPr="009E0D88">
              <w:rPr>
                <w:sz w:val="16"/>
                <w:szCs w:val="16"/>
              </w:rPr>
              <w:t>…</w:t>
            </w:r>
          </w:p>
          <w:p w:rsidR="00CE4865" w:rsidRPr="009E0D88" w:rsidRDefault="00CE4865" w:rsidP="00CD0414">
            <w:pPr>
              <w:spacing w:line="240" w:lineRule="auto"/>
              <w:rPr>
                <w:sz w:val="16"/>
                <w:szCs w:val="16"/>
              </w:rPr>
            </w:pPr>
            <w:r w:rsidRPr="009E0D88">
              <w:rPr>
                <w:sz w:val="16"/>
                <w:szCs w:val="16"/>
              </w:rPr>
              <w:t>…</w:t>
            </w:r>
          </w:p>
          <w:p w:rsidR="00CE4865" w:rsidRPr="009E0D88" w:rsidRDefault="00CE4865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E4865" w:rsidRPr="009E0D88">
        <w:trPr>
          <w:trHeight w:val="340"/>
        </w:trPr>
        <w:tc>
          <w:tcPr>
            <w:tcW w:w="10670" w:type="dxa"/>
            <w:gridSpan w:val="12"/>
            <w:vAlign w:val="center"/>
          </w:tcPr>
          <w:p w:rsidR="00CE4865" w:rsidRPr="009E0D88" w:rsidRDefault="00CE4865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9E0D88">
              <w:rPr>
                <w:sz w:val="16"/>
                <w:szCs w:val="16"/>
              </w:rPr>
              <w:t>UWAGI</w:t>
            </w:r>
          </w:p>
          <w:p w:rsidR="00CE4865" w:rsidRPr="009E0D88" w:rsidRDefault="00CE4865" w:rsidP="00CD0414">
            <w:pPr>
              <w:spacing w:line="240" w:lineRule="auto"/>
              <w:rPr>
                <w:sz w:val="20"/>
                <w:szCs w:val="20"/>
              </w:rPr>
            </w:pPr>
            <w:r w:rsidRPr="009E0D88">
              <w:rPr>
                <w:sz w:val="20"/>
                <w:szCs w:val="20"/>
              </w:rPr>
              <w:t>Zalecane jest, by student chcący uczestniczyć w przedmiocie w pierwszej kolejności zaliczył przedmiot „Ptaki Non-Passeriformes świata” (stara nazwa „Ptaki Świata”), na którym uzyska ogólne  informacje na temat ewolucji i przystosowań anatomicznych oraz fizjologicznych ptaków.</w:t>
            </w:r>
          </w:p>
          <w:p w:rsidR="00CE4865" w:rsidRPr="009E0D88" w:rsidRDefault="00CE4865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CE4865" w:rsidRPr="0012227F" w:rsidRDefault="00CE4865">
      <w:pPr>
        <w:rPr>
          <w:sz w:val="16"/>
          <w:szCs w:val="16"/>
        </w:rPr>
      </w:pPr>
    </w:p>
    <w:p w:rsidR="00CE4865" w:rsidRPr="0012227F" w:rsidRDefault="00CE4865" w:rsidP="00ED11F9">
      <w:pPr>
        <w:rPr>
          <w:sz w:val="16"/>
          <w:szCs w:val="16"/>
        </w:rPr>
      </w:pPr>
      <w:r w:rsidRPr="0012227F">
        <w:rPr>
          <w:sz w:val="16"/>
          <w:szCs w:val="16"/>
        </w:rPr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CE4865" w:rsidRPr="009E0D88">
        <w:trPr>
          <w:trHeight w:val="536"/>
        </w:trPr>
        <w:tc>
          <w:tcPr>
            <w:tcW w:w="9070" w:type="dxa"/>
            <w:vAlign w:val="center"/>
          </w:tcPr>
          <w:p w:rsidR="00CE4865" w:rsidRPr="009E0D88" w:rsidRDefault="00CE4865" w:rsidP="008F7E6F">
            <w:pPr>
              <w:rPr>
                <w:sz w:val="18"/>
                <w:szCs w:val="18"/>
                <w:vertAlign w:val="superscript"/>
              </w:rPr>
            </w:pPr>
            <w:r w:rsidRPr="009E0D88">
              <w:rPr>
                <w:sz w:val="18"/>
                <w:szCs w:val="18"/>
              </w:rPr>
              <w:t>Szacunkowa sumaryczna liczba godzin pracy studenta (kontaktowych i pracy własnej) niezbędna dla osiągnięcia zakładanych dla zajęć efektów uczenia się - na tej podstawie należy wypełnić pole ECTS:</w:t>
            </w:r>
          </w:p>
        </w:tc>
        <w:tc>
          <w:tcPr>
            <w:tcW w:w="1440" w:type="dxa"/>
            <w:vAlign w:val="center"/>
          </w:tcPr>
          <w:p w:rsidR="00CE4865" w:rsidRPr="009E0D88" w:rsidRDefault="00CE4865" w:rsidP="006478A0">
            <w:pPr>
              <w:rPr>
                <w:b/>
                <w:bCs/>
                <w:sz w:val="18"/>
                <w:szCs w:val="18"/>
              </w:rPr>
            </w:pPr>
            <w:r w:rsidRPr="009E0D88">
              <w:rPr>
                <w:b/>
                <w:bCs/>
                <w:sz w:val="18"/>
                <w:szCs w:val="18"/>
              </w:rPr>
              <w:t>25 h</w:t>
            </w:r>
          </w:p>
        </w:tc>
      </w:tr>
      <w:tr w:rsidR="00CE4865" w:rsidRPr="009E0D88">
        <w:trPr>
          <w:trHeight w:val="476"/>
        </w:trPr>
        <w:tc>
          <w:tcPr>
            <w:tcW w:w="9070" w:type="dxa"/>
            <w:vAlign w:val="center"/>
          </w:tcPr>
          <w:p w:rsidR="00CE4865" w:rsidRPr="009E0D88" w:rsidRDefault="00CE4865" w:rsidP="006478A0">
            <w:pPr>
              <w:rPr>
                <w:sz w:val="18"/>
                <w:szCs w:val="18"/>
              </w:rPr>
            </w:pPr>
            <w:r w:rsidRPr="009E0D88">
              <w:rPr>
                <w:sz w:val="18"/>
                <w:szCs w:val="18"/>
              </w:rPr>
              <w:t>Łączna liczba punktów ECTS, którą student uzyskuje na zajęciach wymagających bezpośredniego udziału nauczycieli akademickich lub innych osób prowadzących zajęcia:</w:t>
            </w:r>
          </w:p>
        </w:tc>
        <w:tc>
          <w:tcPr>
            <w:tcW w:w="1440" w:type="dxa"/>
            <w:vAlign w:val="center"/>
          </w:tcPr>
          <w:p w:rsidR="00CE4865" w:rsidRPr="009E0D88" w:rsidRDefault="00CE4865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0,5</w:t>
            </w:r>
            <w:r w:rsidRPr="009E0D88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CE4865" w:rsidRDefault="00CE4865" w:rsidP="00ED11F9"/>
    <w:p w:rsidR="00CE4865" w:rsidRPr="00387646" w:rsidRDefault="00CE4865" w:rsidP="00ED11F9">
      <w:pPr>
        <w:rPr>
          <w:sz w:val="16"/>
          <w:szCs w:val="16"/>
        </w:rPr>
      </w:pPr>
      <w:r w:rsidRPr="0058648C">
        <w:rPr>
          <w:sz w:val="18"/>
          <w:szCs w:val="18"/>
        </w:rPr>
        <w:t xml:space="preserve">Tabela </w:t>
      </w:r>
      <w:r>
        <w:rPr>
          <w:sz w:val="18"/>
          <w:szCs w:val="18"/>
        </w:rPr>
        <w:t>zgodności</w:t>
      </w:r>
      <w:r w:rsidRPr="0058648C">
        <w:rPr>
          <w:sz w:val="18"/>
          <w:szCs w:val="18"/>
        </w:rPr>
        <w:t xml:space="preserve"> kierunkowych efektów </w:t>
      </w:r>
      <w:r>
        <w:rPr>
          <w:sz w:val="18"/>
          <w:szCs w:val="18"/>
        </w:rPr>
        <w:t>uczenia się</w:t>
      </w:r>
      <w:r w:rsidRPr="00DC6602">
        <w:rPr>
          <w:sz w:val="18"/>
          <w:szCs w:val="18"/>
        </w:rPr>
        <w:t>z</w:t>
      </w:r>
      <w:r w:rsidRPr="0058648C">
        <w:rPr>
          <w:sz w:val="18"/>
          <w:szCs w:val="18"/>
        </w:rPr>
        <w:t>efektami przedmiotu</w:t>
      </w:r>
      <w:r>
        <w:rPr>
          <w:sz w:val="18"/>
          <w:szCs w:val="18"/>
        </w:rPr>
        <w:t>:</w:t>
      </w:r>
    </w:p>
    <w:p w:rsidR="00CE4865" w:rsidRPr="0058648C" w:rsidRDefault="00CE4865" w:rsidP="00ED11F9">
      <w:pPr>
        <w:rPr>
          <w:vertAlign w:val="superscript"/>
        </w:rPr>
      </w:pPr>
    </w:p>
    <w:tbl>
      <w:tblPr>
        <w:tblW w:w="104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CE4865" w:rsidRPr="009E0D88">
        <w:tc>
          <w:tcPr>
            <w:tcW w:w="1547" w:type="dxa"/>
          </w:tcPr>
          <w:p w:rsidR="00CE4865" w:rsidRPr="009E0D88" w:rsidRDefault="00CE4865" w:rsidP="006478A0">
            <w:pPr>
              <w:jc w:val="center"/>
              <w:rPr>
                <w:sz w:val="18"/>
                <w:szCs w:val="18"/>
              </w:rPr>
            </w:pPr>
            <w:r w:rsidRPr="009E0D88">
              <w:rPr>
                <w:sz w:val="18"/>
                <w:szCs w:val="18"/>
              </w:rPr>
              <w:t>kategoria efektu</w:t>
            </w:r>
          </w:p>
        </w:tc>
        <w:tc>
          <w:tcPr>
            <w:tcW w:w="4563" w:type="dxa"/>
          </w:tcPr>
          <w:p w:rsidR="00CE4865" w:rsidRPr="009E0D88" w:rsidRDefault="00CE4865" w:rsidP="006478A0">
            <w:pPr>
              <w:jc w:val="center"/>
              <w:rPr>
                <w:sz w:val="18"/>
                <w:szCs w:val="18"/>
              </w:rPr>
            </w:pPr>
            <w:r w:rsidRPr="009E0D88">
              <w:rPr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</w:tcPr>
          <w:p w:rsidR="00CE4865" w:rsidRPr="009E0D88" w:rsidRDefault="00CE4865" w:rsidP="008F7E6F">
            <w:pPr>
              <w:jc w:val="center"/>
              <w:rPr>
                <w:sz w:val="18"/>
                <w:szCs w:val="18"/>
              </w:rPr>
            </w:pPr>
            <w:r w:rsidRPr="009E0D88">
              <w:rPr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CE4865" w:rsidRPr="009E0D88" w:rsidRDefault="00CE4865" w:rsidP="008F7E6F">
            <w:pPr>
              <w:jc w:val="center"/>
              <w:rPr>
                <w:sz w:val="18"/>
                <w:szCs w:val="18"/>
                <w:vertAlign w:val="superscript"/>
              </w:rPr>
            </w:pPr>
            <w:r w:rsidRPr="009E0D88">
              <w:rPr>
                <w:sz w:val="18"/>
                <w:szCs w:val="18"/>
              </w:rPr>
              <w:t>Oddziaływanie zajęć na efekt kierunkowy*</w:t>
            </w:r>
            <w:r w:rsidRPr="009E0D88">
              <w:rPr>
                <w:sz w:val="18"/>
                <w:szCs w:val="18"/>
                <w:vertAlign w:val="superscript"/>
              </w:rPr>
              <w:t>)</w:t>
            </w:r>
          </w:p>
        </w:tc>
      </w:tr>
      <w:tr w:rsidR="00CE4865" w:rsidRPr="009E0D88">
        <w:tc>
          <w:tcPr>
            <w:tcW w:w="1547" w:type="dxa"/>
          </w:tcPr>
          <w:p w:rsidR="00CE4865" w:rsidRPr="009E0D88" w:rsidRDefault="00CE4865" w:rsidP="0027268D">
            <w:pPr>
              <w:rPr>
                <w:sz w:val="16"/>
                <w:szCs w:val="16"/>
              </w:rPr>
            </w:pPr>
            <w:r w:rsidRPr="009E0D88">
              <w:rPr>
                <w:sz w:val="16"/>
                <w:szCs w:val="16"/>
              </w:rPr>
              <w:t>K_W01</w:t>
            </w:r>
          </w:p>
        </w:tc>
        <w:tc>
          <w:tcPr>
            <w:tcW w:w="4563" w:type="dxa"/>
          </w:tcPr>
          <w:p w:rsidR="00CE4865" w:rsidRPr="009E0D88" w:rsidRDefault="00CE4865" w:rsidP="0027268D">
            <w:pPr>
              <w:rPr>
                <w:sz w:val="16"/>
                <w:szCs w:val="16"/>
              </w:rPr>
            </w:pPr>
            <w:r w:rsidRPr="009E0D88">
              <w:rPr>
                <w:sz w:val="16"/>
                <w:szCs w:val="16"/>
              </w:rPr>
              <w:t xml:space="preserve">Zna specjalistyczną terminologię zoologiczną </w:t>
            </w:r>
          </w:p>
        </w:tc>
        <w:tc>
          <w:tcPr>
            <w:tcW w:w="3001" w:type="dxa"/>
          </w:tcPr>
          <w:p w:rsidR="00CE4865" w:rsidRPr="009E0D88" w:rsidRDefault="00CE4865" w:rsidP="0027268D">
            <w:pPr>
              <w:rPr>
                <w:sz w:val="16"/>
                <w:szCs w:val="16"/>
              </w:rPr>
            </w:pPr>
            <w:r w:rsidRPr="009E0D88">
              <w:rPr>
                <w:sz w:val="16"/>
                <w:szCs w:val="16"/>
              </w:rPr>
              <w:t>P7U_W</w:t>
            </w:r>
          </w:p>
        </w:tc>
        <w:tc>
          <w:tcPr>
            <w:tcW w:w="1381" w:type="dxa"/>
          </w:tcPr>
          <w:p w:rsidR="00CE4865" w:rsidRPr="009E0D88" w:rsidRDefault="00CE4865" w:rsidP="0027268D">
            <w:pPr>
              <w:rPr>
                <w:sz w:val="16"/>
                <w:szCs w:val="16"/>
              </w:rPr>
            </w:pPr>
            <w:r w:rsidRPr="009E0D88">
              <w:rPr>
                <w:sz w:val="16"/>
                <w:szCs w:val="16"/>
              </w:rPr>
              <w:t>3</w:t>
            </w:r>
          </w:p>
        </w:tc>
      </w:tr>
      <w:tr w:rsidR="00CE4865" w:rsidRPr="009E0D88">
        <w:tc>
          <w:tcPr>
            <w:tcW w:w="1547" w:type="dxa"/>
          </w:tcPr>
          <w:p w:rsidR="00CE4865" w:rsidRPr="009E0D88" w:rsidRDefault="00CE4865" w:rsidP="0027268D">
            <w:pPr>
              <w:rPr>
                <w:sz w:val="16"/>
                <w:szCs w:val="16"/>
              </w:rPr>
            </w:pPr>
            <w:r w:rsidRPr="009E0D88">
              <w:rPr>
                <w:sz w:val="16"/>
                <w:szCs w:val="16"/>
              </w:rPr>
              <w:t>K_W02</w:t>
            </w:r>
          </w:p>
        </w:tc>
        <w:tc>
          <w:tcPr>
            <w:tcW w:w="4563" w:type="dxa"/>
          </w:tcPr>
          <w:p w:rsidR="00CE4865" w:rsidRPr="009E0D88" w:rsidRDefault="00CE4865" w:rsidP="0027268D">
            <w:pPr>
              <w:rPr>
                <w:sz w:val="16"/>
                <w:szCs w:val="16"/>
              </w:rPr>
            </w:pPr>
            <w:r w:rsidRPr="009E0D88">
              <w:rPr>
                <w:sz w:val="16"/>
                <w:szCs w:val="16"/>
              </w:rPr>
              <w:t>Zna aktualne problemy z zakresu ekologii ptaków wróblowych i ich powiązanie z innymi naukami biologicznymi takimi, jak fizjologia czy genetyka</w:t>
            </w:r>
          </w:p>
        </w:tc>
        <w:tc>
          <w:tcPr>
            <w:tcW w:w="3001" w:type="dxa"/>
          </w:tcPr>
          <w:p w:rsidR="00CE4865" w:rsidRPr="009E0D88" w:rsidRDefault="00CE4865" w:rsidP="0027268D">
            <w:pPr>
              <w:rPr>
                <w:sz w:val="16"/>
                <w:szCs w:val="16"/>
              </w:rPr>
            </w:pPr>
            <w:r w:rsidRPr="009E0D88">
              <w:rPr>
                <w:sz w:val="16"/>
                <w:szCs w:val="16"/>
              </w:rPr>
              <w:t>P7U_W</w:t>
            </w:r>
          </w:p>
        </w:tc>
        <w:tc>
          <w:tcPr>
            <w:tcW w:w="1381" w:type="dxa"/>
          </w:tcPr>
          <w:p w:rsidR="00CE4865" w:rsidRPr="009E0D88" w:rsidRDefault="00CE4865" w:rsidP="0027268D">
            <w:pPr>
              <w:rPr>
                <w:sz w:val="16"/>
                <w:szCs w:val="16"/>
              </w:rPr>
            </w:pPr>
            <w:r w:rsidRPr="009E0D88">
              <w:rPr>
                <w:sz w:val="16"/>
                <w:szCs w:val="16"/>
              </w:rPr>
              <w:t>3</w:t>
            </w:r>
          </w:p>
        </w:tc>
      </w:tr>
      <w:tr w:rsidR="00CE4865" w:rsidRPr="009E0D88">
        <w:tc>
          <w:tcPr>
            <w:tcW w:w="1547" w:type="dxa"/>
          </w:tcPr>
          <w:p w:rsidR="00CE4865" w:rsidRPr="009E0D88" w:rsidRDefault="00CE4865" w:rsidP="0027268D">
            <w:pPr>
              <w:rPr>
                <w:sz w:val="16"/>
                <w:szCs w:val="16"/>
              </w:rPr>
            </w:pPr>
            <w:r w:rsidRPr="009E0D88">
              <w:rPr>
                <w:sz w:val="16"/>
                <w:szCs w:val="16"/>
              </w:rPr>
              <w:t>K_W05</w:t>
            </w:r>
          </w:p>
        </w:tc>
        <w:tc>
          <w:tcPr>
            <w:tcW w:w="4563" w:type="dxa"/>
          </w:tcPr>
          <w:p w:rsidR="00CE4865" w:rsidRPr="009E0D88" w:rsidRDefault="00CE4865" w:rsidP="0027268D">
            <w:pPr>
              <w:rPr>
                <w:sz w:val="16"/>
                <w:szCs w:val="16"/>
              </w:rPr>
            </w:pPr>
            <w:r w:rsidRPr="009E0D88">
              <w:rPr>
                <w:sz w:val="16"/>
                <w:szCs w:val="16"/>
              </w:rPr>
              <w:t>Zna, jak cechy budowy anatomicznej i fizjologicznej poszczególnych gatunków wpływają na ich funkcjonowanie i procesy, jakie zachodzą w przyrodzie z ich udziałem</w:t>
            </w:r>
          </w:p>
        </w:tc>
        <w:tc>
          <w:tcPr>
            <w:tcW w:w="3001" w:type="dxa"/>
          </w:tcPr>
          <w:p w:rsidR="00CE4865" w:rsidRPr="009E0D88" w:rsidRDefault="00CE4865" w:rsidP="0027268D">
            <w:pPr>
              <w:rPr>
                <w:sz w:val="16"/>
                <w:szCs w:val="16"/>
              </w:rPr>
            </w:pPr>
            <w:r w:rsidRPr="009E0D88">
              <w:rPr>
                <w:sz w:val="16"/>
                <w:szCs w:val="16"/>
              </w:rPr>
              <w:t>P7S_WG</w:t>
            </w:r>
          </w:p>
        </w:tc>
        <w:tc>
          <w:tcPr>
            <w:tcW w:w="1381" w:type="dxa"/>
          </w:tcPr>
          <w:p w:rsidR="00CE4865" w:rsidRPr="009E0D88" w:rsidRDefault="00CE4865" w:rsidP="0027268D">
            <w:pPr>
              <w:rPr>
                <w:sz w:val="16"/>
                <w:szCs w:val="16"/>
              </w:rPr>
            </w:pPr>
            <w:r w:rsidRPr="009E0D88">
              <w:rPr>
                <w:sz w:val="16"/>
                <w:szCs w:val="16"/>
              </w:rPr>
              <w:t>3</w:t>
            </w:r>
          </w:p>
        </w:tc>
      </w:tr>
      <w:tr w:rsidR="00CE4865" w:rsidRPr="009E0D88">
        <w:tc>
          <w:tcPr>
            <w:tcW w:w="1547" w:type="dxa"/>
          </w:tcPr>
          <w:p w:rsidR="00CE4865" w:rsidRPr="009E0D88" w:rsidRDefault="00CE4865" w:rsidP="0027268D">
            <w:pPr>
              <w:rPr>
                <w:sz w:val="16"/>
                <w:szCs w:val="16"/>
              </w:rPr>
            </w:pPr>
            <w:r w:rsidRPr="009E0D88">
              <w:rPr>
                <w:sz w:val="16"/>
                <w:szCs w:val="16"/>
              </w:rPr>
              <w:t>K_W07</w:t>
            </w:r>
          </w:p>
        </w:tc>
        <w:tc>
          <w:tcPr>
            <w:tcW w:w="4563" w:type="dxa"/>
          </w:tcPr>
          <w:p w:rsidR="00CE4865" w:rsidRPr="009E0D88" w:rsidRDefault="00CE4865" w:rsidP="0027268D">
            <w:pPr>
              <w:rPr>
                <w:sz w:val="16"/>
                <w:szCs w:val="16"/>
              </w:rPr>
            </w:pPr>
            <w:r w:rsidRPr="009E0D88">
              <w:rPr>
                <w:sz w:val="16"/>
                <w:szCs w:val="16"/>
              </w:rPr>
              <w:t>Zna wpływ rozwoju cywilizacyjnego na populacje ptaków wróblowych i dylematy z nim związane</w:t>
            </w:r>
          </w:p>
        </w:tc>
        <w:tc>
          <w:tcPr>
            <w:tcW w:w="3001" w:type="dxa"/>
          </w:tcPr>
          <w:p w:rsidR="00CE4865" w:rsidRPr="009E0D88" w:rsidRDefault="00CE4865" w:rsidP="0027268D">
            <w:pPr>
              <w:rPr>
                <w:sz w:val="16"/>
                <w:szCs w:val="16"/>
              </w:rPr>
            </w:pPr>
            <w:r w:rsidRPr="009E0D88">
              <w:rPr>
                <w:sz w:val="16"/>
                <w:szCs w:val="16"/>
              </w:rPr>
              <w:t>P7S_WK</w:t>
            </w:r>
          </w:p>
        </w:tc>
        <w:tc>
          <w:tcPr>
            <w:tcW w:w="1381" w:type="dxa"/>
          </w:tcPr>
          <w:p w:rsidR="00CE4865" w:rsidRPr="009E0D88" w:rsidRDefault="00CE4865" w:rsidP="0027268D">
            <w:pPr>
              <w:rPr>
                <w:sz w:val="16"/>
                <w:szCs w:val="16"/>
              </w:rPr>
            </w:pPr>
            <w:r w:rsidRPr="009E0D88">
              <w:rPr>
                <w:sz w:val="16"/>
                <w:szCs w:val="16"/>
              </w:rPr>
              <w:t>2</w:t>
            </w:r>
          </w:p>
        </w:tc>
      </w:tr>
      <w:tr w:rsidR="00CE4865" w:rsidRPr="009E0D88">
        <w:tc>
          <w:tcPr>
            <w:tcW w:w="1547" w:type="dxa"/>
          </w:tcPr>
          <w:p w:rsidR="00CE4865" w:rsidRPr="009E0D88" w:rsidRDefault="00CE4865" w:rsidP="0027268D">
            <w:pPr>
              <w:rPr>
                <w:sz w:val="16"/>
                <w:szCs w:val="16"/>
              </w:rPr>
            </w:pPr>
            <w:r w:rsidRPr="009E0D88">
              <w:rPr>
                <w:sz w:val="16"/>
                <w:szCs w:val="16"/>
              </w:rPr>
              <w:t>K_U02</w:t>
            </w:r>
          </w:p>
        </w:tc>
        <w:tc>
          <w:tcPr>
            <w:tcW w:w="4563" w:type="dxa"/>
          </w:tcPr>
          <w:p w:rsidR="00CE4865" w:rsidRPr="009E0D88" w:rsidRDefault="00CE4865" w:rsidP="0027268D">
            <w:pPr>
              <w:rPr>
                <w:sz w:val="16"/>
                <w:szCs w:val="16"/>
              </w:rPr>
            </w:pPr>
            <w:r w:rsidRPr="009E0D88">
              <w:rPr>
                <w:sz w:val="16"/>
                <w:szCs w:val="16"/>
              </w:rPr>
              <w:t>Potrafi śledzić i wykorzystywać literaturę kierunkową z dziedziny ornitologii i ekologii ptaków wróblowych</w:t>
            </w:r>
          </w:p>
        </w:tc>
        <w:tc>
          <w:tcPr>
            <w:tcW w:w="3001" w:type="dxa"/>
          </w:tcPr>
          <w:p w:rsidR="00CE4865" w:rsidRPr="009E0D88" w:rsidRDefault="00CE4865" w:rsidP="0027268D">
            <w:pPr>
              <w:rPr>
                <w:sz w:val="16"/>
                <w:szCs w:val="16"/>
              </w:rPr>
            </w:pPr>
            <w:r w:rsidRPr="009E0D88">
              <w:rPr>
                <w:sz w:val="16"/>
                <w:szCs w:val="16"/>
              </w:rPr>
              <w:t>P7U_U</w:t>
            </w:r>
          </w:p>
        </w:tc>
        <w:tc>
          <w:tcPr>
            <w:tcW w:w="1381" w:type="dxa"/>
          </w:tcPr>
          <w:p w:rsidR="00CE4865" w:rsidRPr="009E0D88" w:rsidRDefault="00CE4865" w:rsidP="0027268D">
            <w:pPr>
              <w:rPr>
                <w:sz w:val="16"/>
                <w:szCs w:val="16"/>
              </w:rPr>
            </w:pPr>
            <w:r w:rsidRPr="009E0D88">
              <w:rPr>
                <w:sz w:val="16"/>
                <w:szCs w:val="16"/>
              </w:rPr>
              <w:t>2</w:t>
            </w:r>
          </w:p>
        </w:tc>
      </w:tr>
      <w:tr w:rsidR="00CE4865" w:rsidRPr="009E0D88">
        <w:tc>
          <w:tcPr>
            <w:tcW w:w="1547" w:type="dxa"/>
          </w:tcPr>
          <w:p w:rsidR="00CE4865" w:rsidRPr="009E0D88" w:rsidRDefault="00CE4865" w:rsidP="0027268D">
            <w:pPr>
              <w:rPr>
                <w:sz w:val="16"/>
                <w:szCs w:val="16"/>
              </w:rPr>
            </w:pPr>
            <w:r w:rsidRPr="009E0D88">
              <w:rPr>
                <w:sz w:val="16"/>
                <w:szCs w:val="16"/>
              </w:rPr>
              <w:t>K_U04</w:t>
            </w:r>
          </w:p>
        </w:tc>
        <w:tc>
          <w:tcPr>
            <w:tcW w:w="4563" w:type="dxa"/>
          </w:tcPr>
          <w:p w:rsidR="00CE4865" w:rsidRPr="009E0D88" w:rsidRDefault="00CE4865" w:rsidP="0027268D">
            <w:pPr>
              <w:rPr>
                <w:sz w:val="16"/>
                <w:szCs w:val="16"/>
              </w:rPr>
            </w:pPr>
            <w:r w:rsidRPr="009E0D88">
              <w:rPr>
                <w:sz w:val="16"/>
                <w:szCs w:val="16"/>
              </w:rPr>
              <w:t>Potrafi krytyczne ocenić jakość podanych informacji dotyczących ptaków wróblowych w literaturze</w:t>
            </w:r>
          </w:p>
        </w:tc>
        <w:tc>
          <w:tcPr>
            <w:tcW w:w="3001" w:type="dxa"/>
          </w:tcPr>
          <w:p w:rsidR="00CE4865" w:rsidRPr="009E0D88" w:rsidRDefault="00CE4865" w:rsidP="0027268D">
            <w:pPr>
              <w:rPr>
                <w:sz w:val="16"/>
                <w:szCs w:val="16"/>
              </w:rPr>
            </w:pPr>
            <w:r w:rsidRPr="009E0D88">
              <w:rPr>
                <w:sz w:val="16"/>
                <w:szCs w:val="16"/>
              </w:rPr>
              <w:t>P7S_UW</w:t>
            </w:r>
          </w:p>
        </w:tc>
        <w:tc>
          <w:tcPr>
            <w:tcW w:w="1381" w:type="dxa"/>
          </w:tcPr>
          <w:p w:rsidR="00CE4865" w:rsidRPr="009E0D88" w:rsidRDefault="00CE4865" w:rsidP="0027268D">
            <w:pPr>
              <w:rPr>
                <w:sz w:val="16"/>
                <w:szCs w:val="16"/>
              </w:rPr>
            </w:pPr>
            <w:r w:rsidRPr="009E0D88">
              <w:rPr>
                <w:sz w:val="16"/>
                <w:szCs w:val="16"/>
              </w:rPr>
              <w:t>1</w:t>
            </w:r>
          </w:p>
        </w:tc>
      </w:tr>
      <w:tr w:rsidR="00CE4865" w:rsidRPr="009E0D88">
        <w:tc>
          <w:tcPr>
            <w:tcW w:w="1547" w:type="dxa"/>
          </w:tcPr>
          <w:p w:rsidR="00CE4865" w:rsidRPr="009E0D88" w:rsidRDefault="00CE4865" w:rsidP="0027268D">
            <w:pPr>
              <w:rPr>
                <w:sz w:val="16"/>
                <w:szCs w:val="16"/>
              </w:rPr>
            </w:pPr>
            <w:r w:rsidRPr="009E0D88">
              <w:rPr>
                <w:sz w:val="16"/>
                <w:szCs w:val="16"/>
              </w:rPr>
              <w:t>K_U12</w:t>
            </w:r>
          </w:p>
        </w:tc>
        <w:tc>
          <w:tcPr>
            <w:tcW w:w="4563" w:type="dxa"/>
          </w:tcPr>
          <w:p w:rsidR="00CE4865" w:rsidRPr="009E0D88" w:rsidRDefault="00CE4865" w:rsidP="0027268D">
            <w:pPr>
              <w:rPr>
                <w:sz w:val="16"/>
                <w:szCs w:val="16"/>
              </w:rPr>
            </w:pPr>
            <w:r w:rsidRPr="009E0D88">
              <w:rPr>
                <w:sz w:val="16"/>
                <w:szCs w:val="16"/>
              </w:rPr>
              <w:t>Potrafi współdziałać i pracować w zespole podczas przyjmując w nim różne role w tym rolę wiodącą</w:t>
            </w:r>
          </w:p>
        </w:tc>
        <w:tc>
          <w:tcPr>
            <w:tcW w:w="3001" w:type="dxa"/>
          </w:tcPr>
          <w:p w:rsidR="00CE4865" w:rsidRPr="009E0D88" w:rsidRDefault="00CE4865" w:rsidP="0027268D">
            <w:pPr>
              <w:rPr>
                <w:sz w:val="16"/>
                <w:szCs w:val="16"/>
              </w:rPr>
            </w:pPr>
            <w:r w:rsidRPr="009E0D88">
              <w:rPr>
                <w:sz w:val="16"/>
                <w:szCs w:val="16"/>
              </w:rPr>
              <w:t>P7S_UO</w:t>
            </w:r>
          </w:p>
        </w:tc>
        <w:tc>
          <w:tcPr>
            <w:tcW w:w="1381" w:type="dxa"/>
          </w:tcPr>
          <w:p w:rsidR="00CE4865" w:rsidRPr="009E0D88" w:rsidRDefault="00CE4865" w:rsidP="0027268D">
            <w:pPr>
              <w:rPr>
                <w:sz w:val="16"/>
                <w:szCs w:val="16"/>
              </w:rPr>
            </w:pPr>
            <w:r w:rsidRPr="009E0D88">
              <w:rPr>
                <w:sz w:val="16"/>
                <w:szCs w:val="16"/>
              </w:rPr>
              <w:t>2</w:t>
            </w:r>
          </w:p>
        </w:tc>
      </w:tr>
      <w:tr w:rsidR="00CE4865" w:rsidRPr="009E0D88">
        <w:tc>
          <w:tcPr>
            <w:tcW w:w="1547" w:type="dxa"/>
          </w:tcPr>
          <w:p w:rsidR="00CE4865" w:rsidRPr="009E0D88" w:rsidRDefault="00CE4865" w:rsidP="0027268D">
            <w:pPr>
              <w:rPr>
                <w:sz w:val="16"/>
                <w:szCs w:val="16"/>
              </w:rPr>
            </w:pPr>
            <w:r w:rsidRPr="009E0D88">
              <w:rPr>
                <w:sz w:val="16"/>
                <w:szCs w:val="16"/>
              </w:rPr>
              <w:t>K_K01</w:t>
            </w:r>
          </w:p>
        </w:tc>
        <w:tc>
          <w:tcPr>
            <w:tcW w:w="4563" w:type="dxa"/>
          </w:tcPr>
          <w:p w:rsidR="00CE4865" w:rsidRPr="009E0D88" w:rsidRDefault="00CE4865" w:rsidP="0027268D">
            <w:pPr>
              <w:rPr>
                <w:sz w:val="16"/>
                <w:szCs w:val="16"/>
              </w:rPr>
            </w:pPr>
            <w:r w:rsidRPr="009E0D88">
              <w:rPr>
                <w:sz w:val="16"/>
                <w:szCs w:val="16"/>
              </w:rPr>
              <w:t>Uzyskał kompetencje wybierania najważniejsze informacje i przedstawiania ich w odpowiedni i przejrzysty sposób</w:t>
            </w:r>
          </w:p>
        </w:tc>
        <w:tc>
          <w:tcPr>
            <w:tcW w:w="3001" w:type="dxa"/>
          </w:tcPr>
          <w:p w:rsidR="00CE4865" w:rsidRPr="009E0D88" w:rsidRDefault="00CE4865" w:rsidP="0027268D">
            <w:pPr>
              <w:rPr>
                <w:sz w:val="16"/>
                <w:szCs w:val="16"/>
              </w:rPr>
            </w:pPr>
            <w:r w:rsidRPr="009E0D88">
              <w:rPr>
                <w:sz w:val="16"/>
                <w:szCs w:val="16"/>
              </w:rPr>
              <w:t>P7U_K</w:t>
            </w:r>
          </w:p>
        </w:tc>
        <w:tc>
          <w:tcPr>
            <w:tcW w:w="1381" w:type="dxa"/>
          </w:tcPr>
          <w:p w:rsidR="00CE4865" w:rsidRPr="009E0D88" w:rsidRDefault="00CE4865" w:rsidP="0027268D">
            <w:pPr>
              <w:rPr>
                <w:sz w:val="16"/>
                <w:szCs w:val="16"/>
              </w:rPr>
            </w:pPr>
            <w:r w:rsidRPr="009E0D88">
              <w:rPr>
                <w:sz w:val="16"/>
                <w:szCs w:val="16"/>
              </w:rPr>
              <w:t>3</w:t>
            </w:r>
          </w:p>
        </w:tc>
      </w:tr>
      <w:tr w:rsidR="00CE4865" w:rsidRPr="009E0D88">
        <w:tc>
          <w:tcPr>
            <w:tcW w:w="1547" w:type="dxa"/>
          </w:tcPr>
          <w:p w:rsidR="00CE4865" w:rsidRPr="009E0D88" w:rsidRDefault="00CE4865" w:rsidP="0027268D">
            <w:pPr>
              <w:rPr>
                <w:sz w:val="16"/>
                <w:szCs w:val="16"/>
              </w:rPr>
            </w:pPr>
            <w:r w:rsidRPr="009E0D88">
              <w:rPr>
                <w:sz w:val="16"/>
                <w:szCs w:val="16"/>
              </w:rPr>
              <w:t>K_K02</w:t>
            </w:r>
          </w:p>
        </w:tc>
        <w:tc>
          <w:tcPr>
            <w:tcW w:w="4563" w:type="dxa"/>
          </w:tcPr>
          <w:p w:rsidR="00CE4865" w:rsidRPr="009E0D88" w:rsidRDefault="00CE4865" w:rsidP="00AC3A08">
            <w:pPr>
              <w:rPr>
                <w:sz w:val="16"/>
                <w:szCs w:val="16"/>
              </w:rPr>
            </w:pPr>
            <w:r w:rsidRPr="009E0D88">
              <w:rPr>
                <w:sz w:val="16"/>
                <w:szCs w:val="16"/>
              </w:rPr>
              <w:t>Uzyskał kompetencje współdziałania i pracy w grupie, przyjmowania w niej różnych ról oraz brania odpowiedzialności za jej działania</w:t>
            </w:r>
          </w:p>
        </w:tc>
        <w:tc>
          <w:tcPr>
            <w:tcW w:w="3001" w:type="dxa"/>
          </w:tcPr>
          <w:p w:rsidR="00CE4865" w:rsidRPr="009E0D88" w:rsidRDefault="00CE4865" w:rsidP="00AC3A08">
            <w:pPr>
              <w:rPr>
                <w:sz w:val="16"/>
                <w:szCs w:val="16"/>
              </w:rPr>
            </w:pPr>
            <w:r w:rsidRPr="009E0D88">
              <w:rPr>
                <w:sz w:val="16"/>
                <w:szCs w:val="16"/>
              </w:rPr>
              <w:t>P7U_K</w:t>
            </w:r>
          </w:p>
        </w:tc>
        <w:tc>
          <w:tcPr>
            <w:tcW w:w="1381" w:type="dxa"/>
          </w:tcPr>
          <w:p w:rsidR="00CE4865" w:rsidRPr="009E0D88" w:rsidRDefault="00CE4865" w:rsidP="0027268D">
            <w:pPr>
              <w:rPr>
                <w:sz w:val="16"/>
                <w:szCs w:val="16"/>
              </w:rPr>
            </w:pPr>
            <w:r w:rsidRPr="009E0D88">
              <w:rPr>
                <w:sz w:val="16"/>
                <w:szCs w:val="16"/>
              </w:rPr>
              <w:t>2</w:t>
            </w:r>
          </w:p>
        </w:tc>
      </w:tr>
      <w:tr w:rsidR="00CE4865" w:rsidRPr="009E0D88">
        <w:tc>
          <w:tcPr>
            <w:tcW w:w="1547" w:type="dxa"/>
          </w:tcPr>
          <w:p w:rsidR="00CE4865" w:rsidRPr="009E0D88" w:rsidRDefault="00CE4865" w:rsidP="0027268D">
            <w:pPr>
              <w:rPr>
                <w:sz w:val="16"/>
                <w:szCs w:val="16"/>
              </w:rPr>
            </w:pPr>
            <w:r w:rsidRPr="009E0D88">
              <w:rPr>
                <w:sz w:val="16"/>
                <w:szCs w:val="16"/>
              </w:rPr>
              <w:t>K_K03</w:t>
            </w:r>
          </w:p>
        </w:tc>
        <w:tc>
          <w:tcPr>
            <w:tcW w:w="4563" w:type="dxa"/>
          </w:tcPr>
          <w:p w:rsidR="00CE4865" w:rsidRPr="009E0D88" w:rsidRDefault="00CE4865" w:rsidP="0027268D">
            <w:pPr>
              <w:rPr>
                <w:sz w:val="16"/>
                <w:szCs w:val="16"/>
              </w:rPr>
            </w:pPr>
            <w:r w:rsidRPr="009E0D88">
              <w:rPr>
                <w:sz w:val="16"/>
                <w:szCs w:val="16"/>
              </w:rPr>
              <w:t>Uzyskał kompetencje uczenia się przez całe życie, stałego aktualizowania wiedzy zoologicznej i ekologicznej, krytycznej samooceny oraz stałej weryfikacji posiadanej wiedzy i korzystania z opinii ekspertów</w:t>
            </w:r>
          </w:p>
        </w:tc>
        <w:tc>
          <w:tcPr>
            <w:tcW w:w="3001" w:type="dxa"/>
          </w:tcPr>
          <w:p w:rsidR="00CE4865" w:rsidRPr="009E0D88" w:rsidRDefault="00CE4865" w:rsidP="0027268D">
            <w:pPr>
              <w:rPr>
                <w:sz w:val="16"/>
                <w:szCs w:val="16"/>
              </w:rPr>
            </w:pPr>
            <w:r w:rsidRPr="009E0D88">
              <w:rPr>
                <w:sz w:val="16"/>
                <w:szCs w:val="16"/>
              </w:rPr>
              <w:t>P7S_KK</w:t>
            </w:r>
          </w:p>
        </w:tc>
        <w:tc>
          <w:tcPr>
            <w:tcW w:w="1381" w:type="dxa"/>
          </w:tcPr>
          <w:p w:rsidR="00CE4865" w:rsidRPr="009E0D88" w:rsidRDefault="00CE4865" w:rsidP="0027268D">
            <w:pPr>
              <w:rPr>
                <w:sz w:val="16"/>
                <w:szCs w:val="16"/>
              </w:rPr>
            </w:pPr>
            <w:r w:rsidRPr="009E0D88">
              <w:rPr>
                <w:sz w:val="16"/>
                <w:szCs w:val="16"/>
              </w:rPr>
              <w:t>1</w:t>
            </w:r>
          </w:p>
        </w:tc>
      </w:tr>
    </w:tbl>
    <w:p w:rsidR="00CE4865" w:rsidRDefault="00CE4865" w:rsidP="0083265C">
      <w:pPr>
        <w:pStyle w:val="Default"/>
        <w:tabs>
          <w:tab w:val="left" w:pos="8302"/>
        </w:tabs>
        <w:spacing w:line="360" w:lineRule="auto"/>
        <w:ind w:left="1" w:hanging="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</w:p>
    <w:p w:rsidR="00CE4865" w:rsidRDefault="00CE4865" w:rsidP="0093211F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*)</w:t>
      </w:r>
    </w:p>
    <w:p w:rsidR="00CE4865" w:rsidRPr="0093211F" w:rsidRDefault="00CE4865" w:rsidP="0093211F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 w:rsidRPr="0093211F">
        <w:rPr>
          <w:color w:val="auto"/>
          <w:sz w:val="20"/>
          <w:szCs w:val="20"/>
        </w:rPr>
        <w:t>3 – </w:t>
      </w:r>
      <w:r>
        <w:rPr>
          <w:color w:val="auto"/>
          <w:sz w:val="20"/>
          <w:szCs w:val="20"/>
        </w:rPr>
        <w:t>zaawansowany</w:t>
      </w:r>
      <w:r w:rsidRPr="0093211F">
        <w:rPr>
          <w:color w:val="auto"/>
          <w:sz w:val="20"/>
          <w:szCs w:val="20"/>
        </w:rPr>
        <w:t xml:space="preserve"> i szczegółowy, </w:t>
      </w:r>
    </w:p>
    <w:p w:rsidR="00CE4865" w:rsidRPr="0093211F" w:rsidRDefault="00CE4865" w:rsidP="0093211F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 w:rsidRPr="0093211F">
        <w:rPr>
          <w:color w:val="auto"/>
          <w:sz w:val="20"/>
          <w:szCs w:val="20"/>
        </w:rPr>
        <w:t>2 – </w:t>
      </w:r>
      <w:r>
        <w:rPr>
          <w:color w:val="auto"/>
          <w:sz w:val="20"/>
          <w:szCs w:val="20"/>
        </w:rPr>
        <w:t>znaczący</w:t>
      </w:r>
      <w:r w:rsidRPr="0093211F">
        <w:rPr>
          <w:color w:val="auto"/>
          <w:sz w:val="20"/>
          <w:szCs w:val="20"/>
        </w:rPr>
        <w:t>,</w:t>
      </w:r>
    </w:p>
    <w:p w:rsidR="00CE4865" w:rsidRPr="0093211F" w:rsidRDefault="00CE4865" w:rsidP="0093211F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 w:rsidRPr="0093211F">
        <w:rPr>
          <w:color w:val="auto"/>
          <w:sz w:val="20"/>
          <w:szCs w:val="20"/>
        </w:rPr>
        <w:t>1 – podstawowy,</w:t>
      </w:r>
    </w:p>
    <w:p w:rsidR="00CE4865" w:rsidRDefault="00CE4865"/>
    <w:sectPr w:rsidR="00CE4865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037" w:rsidRDefault="00916037" w:rsidP="002C0CA5">
      <w:pPr>
        <w:spacing w:line="240" w:lineRule="auto"/>
      </w:pPr>
      <w:r>
        <w:separator/>
      </w:r>
    </w:p>
  </w:endnote>
  <w:endnote w:type="continuationSeparator" w:id="0">
    <w:p w:rsidR="00916037" w:rsidRDefault="00916037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037" w:rsidRDefault="00916037" w:rsidP="002C0CA5">
      <w:pPr>
        <w:spacing w:line="240" w:lineRule="auto"/>
      </w:pPr>
      <w:r>
        <w:separator/>
      </w:r>
    </w:p>
  </w:footnote>
  <w:footnote w:type="continuationSeparator" w:id="0">
    <w:p w:rsidR="00916037" w:rsidRDefault="00916037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1F9"/>
    <w:rsid w:val="000834BC"/>
    <w:rsid w:val="000C203F"/>
    <w:rsid w:val="000C4232"/>
    <w:rsid w:val="0012227F"/>
    <w:rsid w:val="00207BBF"/>
    <w:rsid w:val="0027268D"/>
    <w:rsid w:val="002A7955"/>
    <w:rsid w:val="002C0CA5"/>
    <w:rsid w:val="0034046F"/>
    <w:rsid w:val="00341D25"/>
    <w:rsid w:val="0036131B"/>
    <w:rsid w:val="00387646"/>
    <w:rsid w:val="003B680D"/>
    <w:rsid w:val="00417454"/>
    <w:rsid w:val="004253AE"/>
    <w:rsid w:val="004D2712"/>
    <w:rsid w:val="004F3033"/>
    <w:rsid w:val="004F5168"/>
    <w:rsid w:val="00555350"/>
    <w:rsid w:val="00565C31"/>
    <w:rsid w:val="0058648C"/>
    <w:rsid w:val="006478A0"/>
    <w:rsid w:val="006674DC"/>
    <w:rsid w:val="006B4F1A"/>
    <w:rsid w:val="006C766B"/>
    <w:rsid w:val="0072568B"/>
    <w:rsid w:val="00735F91"/>
    <w:rsid w:val="007D736E"/>
    <w:rsid w:val="00815718"/>
    <w:rsid w:val="0082751B"/>
    <w:rsid w:val="0083265C"/>
    <w:rsid w:val="00851FB3"/>
    <w:rsid w:val="00860FAB"/>
    <w:rsid w:val="008B5F07"/>
    <w:rsid w:val="008C5679"/>
    <w:rsid w:val="008F7E6F"/>
    <w:rsid w:val="00916037"/>
    <w:rsid w:val="00924CEE"/>
    <w:rsid w:val="00925376"/>
    <w:rsid w:val="0093211F"/>
    <w:rsid w:val="00956CC0"/>
    <w:rsid w:val="00965A2D"/>
    <w:rsid w:val="00966E0B"/>
    <w:rsid w:val="009B21A4"/>
    <w:rsid w:val="009B6518"/>
    <w:rsid w:val="009E0D88"/>
    <w:rsid w:val="009E71F1"/>
    <w:rsid w:val="00A43564"/>
    <w:rsid w:val="00A57285"/>
    <w:rsid w:val="00A57473"/>
    <w:rsid w:val="00AC3A08"/>
    <w:rsid w:val="00B2721F"/>
    <w:rsid w:val="00BF358D"/>
    <w:rsid w:val="00CD0414"/>
    <w:rsid w:val="00CE4865"/>
    <w:rsid w:val="00DC6602"/>
    <w:rsid w:val="00E07395"/>
    <w:rsid w:val="00E66EF3"/>
    <w:rsid w:val="00ED11F9"/>
    <w:rsid w:val="00EE4F54"/>
    <w:rsid w:val="00F005C3"/>
    <w:rsid w:val="00F17173"/>
    <w:rsid w:val="00F278CA"/>
    <w:rsid w:val="00FA1387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F63BEA-531D-4DF7-A5C7-3B76DA42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  <w:pPr>
      <w:spacing w:line="360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3211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styleId="Odwoaniedokomentarza">
    <w:name w:val="annotation reference"/>
    <w:uiPriority w:val="99"/>
    <w:semiHidden/>
    <w:rsid w:val="00A572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72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572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728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572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750</Words>
  <Characters>4500</Characters>
  <Application>Microsoft Office Word</Application>
  <DocSecurity>0</DocSecurity>
  <Lines>37</Lines>
  <Paragraphs>10</Paragraphs>
  <ScaleCrop>false</ScaleCrop>
  <Company>Microsoft</Company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nr _______ - 2018/2019 z dnia 25 marca 2019 r</dc:title>
  <dc:subject/>
  <dc:creator>Zbigniew Wagner</dc:creator>
  <cp:keywords/>
  <dc:description/>
  <cp:lastModifiedBy>Wojtek</cp:lastModifiedBy>
  <cp:revision>5</cp:revision>
  <cp:lastPrinted>2019-03-18T08:34:00Z</cp:lastPrinted>
  <dcterms:created xsi:type="dcterms:W3CDTF">2019-05-13T10:21:00Z</dcterms:created>
  <dcterms:modified xsi:type="dcterms:W3CDTF">2020-05-25T17:12:00Z</dcterms:modified>
</cp:coreProperties>
</file>