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1A86" w:rsidRDefault="00D1798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</w:rPr>
              <w:t>Biologia komórki nowotworowej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071521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21A86" w:rsidRDefault="00D17984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8E4342">
              <w:rPr>
                <w:rFonts w:cs="Arial"/>
                <w:bCs/>
                <w:sz w:val="16"/>
                <w:szCs w:val="16"/>
                <w:lang w:val="en-US"/>
              </w:rPr>
              <w:t>Cancer cell biology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CD0414" w:rsidP="00D1798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8"/>
              </w:rPr>
              <w:tab/>
            </w:r>
            <w:r w:rsidR="00D17984">
              <w:rPr>
                <w:sz w:val="16"/>
                <w:szCs w:val="18"/>
              </w:rPr>
              <w:t>Biologia</w:t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C414B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C414B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C414BC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965A2D" w:rsidRPr="00021A86">
              <w:rPr>
                <w:bCs/>
                <w:sz w:val="16"/>
                <w:szCs w:val="16"/>
              </w:rPr>
              <w:t>………..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D17984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Magdalena Król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D17984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Pracownicy Samodzielnej Pracowni Biologii Nowotworów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D17984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Samodzielna Pracownia Biologii Nowotworów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021A86" w:rsidP="00C4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Wydział </w:t>
            </w:r>
            <w:r w:rsidR="00C414BC">
              <w:rPr>
                <w:bCs/>
                <w:sz w:val="16"/>
                <w:szCs w:val="16"/>
              </w:rPr>
              <w:t>Rolnictwa i Biologii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EE8" w:rsidRPr="008E4342" w:rsidRDefault="008B1EE8" w:rsidP="008B1E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E4342">
              <w:rPr>
                <w:rFonts w:cs="Arial"/>
                <w:sz w:val="16"/>
                <w:szCs w:val="16"/>
              </w:rPr>
              <w:t>Celem przedmiotu jest przekazanie współczesnej wiedzy na temat biologii komórki nowotworowej, najnowszych terapii nowotworów i narzędzi diagnostycznych, pozwalających na indywidualizację leczenia chorych na nowotwory.</w:t>
            </w:r>
          </w:p>
          <w:p w:rsidR="008B1EE8" w:rsidRDefault="008B1EE8" w:rsidP="008B1E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B1EE8" w:rsidRPr="008E4342" w:rsidRDefault="008B1EE8" w:rsidP="008B1E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 czasie zajęć omówione zostaną następujące tematy:</w:t>
            </w:r>
          </w:p>
          <w:p w:rsidR="008B1EE8" w:rsidRPr="00E6150F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c</w:t>
            </w:r>
            <w:r w:rsidRPr="00E6150F">
              <w:rPr>
                <w:rFonts w:cs="Arial"/>
                <w:sz w:val="16"/>
                <w:szCs w:val="16"/>
              </w:rPr>
              <w:t xml:space="preserve">echy komórki nowotworowej </w:t>
            </w:r>
            <w:r>
              <w:rPr>
                <w:rFonts w:cs="Arial"/>
                <w:sz w:val="16"/>
                <w:szCs w:val="16"/>
              </w:rPr>
              <w:t>i m</w:t>
            </w:r>
            <w:r w:rsidRPr="00E6150F">
              <w:rPr>
                <w:rFonts w:cs="Arial"/>
                <w:sz w:val="16"/>
                <w:szCs w:val="16"/>
              </w:rPr>
              <w:t>ole</w:t>
            </w:r>
            <w:r>
              <w:rPr>
                <w:rFonts w:cs="Arial"/>
                <w:sz w:val="16"/>
                <w:szCs w:val="16"/>
              </w:rPr>
              <w:t>kularne podstawy kancerogenezy</w:t>
            </w:r>
          </w:p>
          <w:p w:rsidR="008B1EE8" w:rsidRPr="00E6150F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z</w:t>
            </w:r>
            <w:r w:rsidRPr="00E6150F">
              <w:rPr>
                <w:rFonts w:cs="Arial"/>
                <w:sz w:val="16"/>
                <w:szCs w:val="16"/>
              </w:rPr>
              <w:t>aburzenia stabilności genom</w:t>
            </w:r>
            <w:r>
              <w:rPr>
                <w:rFonts w:cs="Arial"/>
                <w:sz w:val="16"/>
                <w:szCs w:val="16"/>
              </w:rPr>
              <w:t>u</w:t>
            </w:r>
          </w:p>
          <w:p w:rsidR="008B1EE8" w:rsidRPr="00E6150F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z</w:t>
            </w:r>
            <w:r w:rsidRPr="00E6150F">
              <w:rPr>
                <w:rFonts w:cs="Arial"/>
                <w:sz w:val="16"/>
                <w:szCs w:val="16"/>
              </w:rPr>
              <w:t>aburzenia w sygnalizacji komórkowej</w:t>
            </w:r>
          </w:p>
          <w:p w:rsidR="008B1EE8" w:rsidRPr="00D64266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z</w:t>
            </w:r>
            <w:r w:rsidRPr="00E6150F">
              <w:rPr>
                <w:rFonts w:cs="Arial"/>
                <w:sz w:val="16"/>
                <w:szCs w:val="16"/>
              </w:rPr>
              <w:t>miany regulacji cyklu komórkowego</w:t>
            </w:r>
          </w:p>
          <w:p w:rsidR="008B1EE8" w:rsidRPr="00DA68FC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m</w:t>
            </w:r>
            <w:r w:rsidRPr="00D64266">
              <w:rPr>
                <w:rFonts w:cs="Arial"/>
                <w:sz w:val="16"/>
                <w:szCs w:val="16"/>
              </w:rPr>
              <w:t xml:space="preserve">echanizmy ucieczki przed </w:t>
            </w:r>
            <w:r>
              <w:rPr>
                <w:rFonts w:cs="Arial"/>
                <w:sz w:val="16"/>
                <w:szCs w:val="16"/>
              </w:rPr>
              <w:t>śmiercią komórkową</w:t>
            </w:r>
          </w:p>
          <w:p w:rsidR="008B1EE8" w:rsidRPr="00DA68FC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metabolizm komórki nowotworowej</w:t>
            </w:r>
          </w:p>
          <w:p w:rsidR="008B1EE8" w:rsidRPr="002B4CEE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rola mikrośrodowiska guza w powstaniu i progresji nowotworu</w:t>
            </w:r>
          </w:p>
          <w:p w:rsidR="008B1EE8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immunologia nowotworów</w:t>
            </w:r>
          </w:p>
          <w:p w:rsidR="008B1EE8" w:rsidRPr="00D64266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m</w:t>
            </w:r>
            <w:r w:rsidRPr="00610CDB">
              <w:rPr>
                <w:rFonts w:cs="Arial"/>
                <w:sz w:val="16"/>
                <w:szCs w:val="16"/>
              </w:rPr>
              <w:t>olekularne mechanizmy regulacji przerzutowaniakomórek nowotworowych</w:t>
            </w:r>
          </w:p>
          <w:p w:rsidR="008B1EE8" w:rsidRPr="00E6150F" w:rsidRDefault="008B1EE8" w:rsidP="008B1E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18" w:hanging="218"/>
              <w:jc w:val="both"/>
            </w:pPr>
            <w:r>
              <w:rPr>
                <w:rFonts w:cs="Arial"/>
                <w:sz w:val="16"/>
                <w:szCs w:val="16"/>
              </w:rPr>
              <w:t>w</w:t>
            </w:r>
            <w:r w:rsidRPr="00E6150F">
              <w:rPr>
                <w:rFonts w:cs="Arial"/>
                <w:sz w:val="16"/>
                <w:szCs w:val="16"/>
              </w:rPr>
              <w:t>sp</w:t>
            </w:r>
            <w:r>
              <w:rPr>
                <w:rFonts w:cs="Arial"/>
                <w:sz w:val="16"/>
                <w:szCs w:val="16"/>
              </w:rPr>
              <w:t>ółczesne sposoby diagnozowania</w:t>
            </w:r>
            <w:r w:rsidRPr="00E6150F">
              <w:rPr>
                <w:rFonts w:cs="Arial"/>
                <w:sz w:val="16"/>
                <w:szCs w:val="16"/>
              </w:rPr>
              <w:t xml:space="preserve"> nowotworów - markery nowotworowe  </w:t>
            </w:r>
          </w:p>
          <w:p w:rsidR="00ED11F9" w:rsidRPr="00021A86" w:rsidRDefault="008B1EE8" w:rsidP="008B1EE8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E6150F">
              <w:rPr>
                <w:rFonts w:cs="Arial"/>
                <w:sz w:val="16"/>
                <w:szCs w:val="16"/>
              </w:rPr>
              <w:t>echanizmy działania leków przeciwnowotworowych oraz mechanizmy oporności na leki</w:t>
            </w: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8B1EE8">
              <w:rPr>
                <w:sz w:val="16"/>
                <w:szCs w:val="16"/>
              </w:rPr>
              <w:t>15</w:t>
            </w:r>
          </w:p>
          <w:p w:rsidR="00ED11F9" w:rsidRPr="00021A86" w:rsidRDefault="00ED11F9" w:rsidP="00125A97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B1EE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Wykłady z</w:t>
            </w:r>
            <w:r w:rsidRPr="008E4342">
              <w:rPr>
                <w:rFonts w:cs="Arial"/>
                <w:sz w:val="16"/>
                <w:szCs w:val="16"/>
              </w:rPr>
              <w:t xml:space="preserve"> wykorzystaniem technik audiowizualnych, </w:t>
            </w:r>
            <w:r>
              <w:rPr>
                <w:rFonts w:cs="Arial"/>
                <w:sz w:val="16"/>
                <w:szCs w:val="16"/>
              </w:rPr>
              <w:t xml:space="preserve">dyskusja, </w:t>
            </w:r>
            <w:r w:rsidRPr="008E4342">
              <w:rPr>
                <w:rFonts w:cs="Arial"/>
                <w:sz w:val="16"/>
                <w:szCs w:val="16"/>
              </w:rPr>
              <w:t>konsultacje.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8B1EE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E4342">
              <w:rPr>
                <w:rFonts w:cs="Arial"/>
                <w:sz w:val="16"/>
                <w:szCs w:val="16"/>
              </w:rPr>
              <w:t>Znajomość zagadnień związanych z biologią molekularną i komórkową.</w:t>
            </w: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8B1EE8" w:rsidRPr="00584477" w:rsidRDefault="008B1EE8" w:rsidP="008B1EE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4477">
              <w:rPr>
                <w:rFonts w:cs="Arial"/>
                <w:sz w:val="16"/>
                <w:szCs w:val="16"/>
              </w:rPr>
              <w:t>W/01 –student wyjaśnia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84477">
              <w:rPr>
                <w:rFonts w:cs="Arial"/>
                <w:sz w:val="16"/>
                <w:szCs w:val="16"/>
              </w:rPr>
              <w:t>komórkowe i molekularne mechanizmy procesu nowotworowego</w:t>
            </w:r>
          </w:p>
          <w:p w:rsidR="00ED11F9" w:rsidRPr="008B1EE8" w:rsidRDefault="008B1EE8" w:rsidP="008B1EE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4477">
              <w:rPr>
                <w:rFonts w:cs="Arial"/>
                <w:sz w:val="16"/>
                <w:szCs w:val="16"/>
              </w:rPr>
              <w:t>W/02 – student opisuje współczesne metody diagnozowania i leczenia nowotworów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B1EE8" w:rsidRPr="00584477" w:rsidRDefault="008B1EE8" w:rsidP="008B1EE8">
            <w:pPr>
              <w:spacing w:line="240" w:lineRule="auto"/>
              <w:jc w:val="both"/>
              <w:rPr>
                <w:rFonts w:cs="Arabic Typesetting"/>
                <w:sz w:val="16"/>
                <w:szCs w:val="16"/>
              </w:rPr>
            </w:pPr>
            <w:r w:rsidRPr="00584477">
              <w:rPr>
                <w:rFonts w:cs="Arabic Typesetting"/>
                <w:sz w:val="16"/>
                <w:szCs w:val="16"/>
              </w:rPr>
              <w:t>U/01 - student wykorzystuje język naukowy, w tym specjalistyczną</w:t>
            </w:r>
          </w:p>
          <w:p w:rsidR="00ED11F9" w:rsidRPr="00021A86" w:rsidRDefault="008B1EE8" w:rsidP="008B1EE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4477">
              <w:rPr>
                <w:rFonts w:cs="Arabic Typesetting"/>
                <w:sz w:val="16"/>
                <w:szCs w:val="16"/>
              </w:rPr>
              <w:t>terminologię i aparat pojęciowy właściwy dla biologii komórki nowotworowej, onkologii oraz pokrewnych dziedzin i dyscyplin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8B1EE8" w:rsidRPr="00584477" w:rsidRDefault="008B1EE8" w:rsidP="008B1EE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4477">
              <w:rPr>
                <w:rFonts w:cs="Arial"/>
                <w:sz w:val="16"/>
                <w:szCs w:val="16"/>
              </w:rPr>
              <w:t>K/01–student jest świadomy ograniczenia własnej wiedzy; wykazuje gotowość stałego doskonalenia, aktualizowania wiedzy i podnoszenia kwalifikacji w zakresie biologii komórki nowotworowej, onkologii i pokrewnych dziedzin i dyscyplin naukowych</w:t>
            </w:r>
          </w:p>
          <w:p w:rsidR="00ED11F9" w:rsidRPr="00021A86" w:rsidRDefault="008B1EE8" w:rsidP="008B1EE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4477">
              <w:rPr>
                <w:rFonts w:cs="Arial"/>
                <w:sz w:val="16"/>
                <w:szCs w:val="16"/>
              </w:rPr>
              <w:t>K/02–student efektywnie planuje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84477">
              <w:rPr>
                <w:rFonts w:cs="Arial"/>
                <w:sz w:val="16"/>
                <w:szCs w:val="16"/>
              </w:rPr>
              <w:t>i organizuje pracę związaną z przygotowaniem opracowań w zakresie onkologii i pokrewnych dziedzin i dyscyplin naukowych</w:t>
            </w:r>
          </w:p>
        </w:tc>
      </w:tr>
      <w:tr w:rsidR="008B1EE8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B1EE8" w:rsidRPr="00021A86" w:rsidRDefault="008B1EE8" w:rsidP="008B1EE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B1EE8" w:rsidRDefault="008B1EE8" w:rsidP="008B1EE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B1EE8" w:rsidRPr="00312C54" w:rsidRDefault="008B1EE8" w:rsidP="008B1EE8">
            <w:pPr>
              <w:jc w:val="both"/>
              <w:rPr>
                <w:rFonts w:cs="Arial"/>
                <w:sz w:val="16"/>
                <w:szCs w:val="16"/>
              </w:rPr>
            </w:pPr>
            <w:r w:rsidRPr="00312C54">
              <w:rPr>
                <w:rFonts w:cs="Arial"/>
                <w:sz w:val="16"/>
                <w:szCs w:val="16"/>
              </w:rPr>
              <w:t>Zaliczenie</w:t>
            </w:r>
          </w:p>
        </w:tc>
      </w:tr>
      <w:tr w:rsidR="008B1EE8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B1EE8" w:rsidRPr="00021A86" w:rsidRDefault="008B1EE8" w:rsidP="008B1EE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B1EE8" w:rsidRPr="00021A86" w:rsidRDefault="008B1EE8" w:rsidP="008B1E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Z</w:t>
            </w:r>
            <w:r w:rsidRPr="00312C54">
              <w:rPr>
                <w:rFonts w:cs="Arial"/>
                <w:color w:val="000000" w:themeColor="text1"/>
                <w:sz w:val="16"/>
                <w:szCs w:val="16"/>
              </w:rPr>
              <w:t>aliczenie końcowe przedmiotu w formie pisemnej</w:t>
            </w:r>
          </w:p>
        </w:tc>
      </w:tr>
      <w:tr w:rsidR="008B1EE8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B1EE8" w:rsidRPr="00021A86" w:rsidRDefault="008B1EE8" w:rsidP="008B1EE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B1EE8" w:rsidRPr="00021A86" w:rsidRDefault="008B1EE8" w:rsidP="008B1EE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B1EE8" w:rsidRPr="00021A86" w:rsidRDefault="008B1EE8" w:rsidP="008B1EE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12C54">
              <w:rPr>
                <w:rFonts w:cs="Arial"/>
                <w:bCs/>
                <w:color w:val="000000" w:themeColor="text1"/>
                <w:sz w:val="16"/>
                <w:szCs w:val="16"/>
              </w:rPr>
              <w:t>Ocena końcowa: zaliczenie – 100%</w:t>
            </w:r>
          </w:p>
        </w:tc>
      </w:tr>
      <w:tr w:rsidR="008B1EE8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B1EE8" w:rsidRPr="00021A86" w:rsidRDefault="008B1EE8" w:rsidP="008B1E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B1EE8" w:rsidRPr="00021A86" w:rsidRDefault="008B1EE8" w:rsidP="008B1E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2C54">
              <w:rPr>
                <w:rFonts w:cs="Arial"/>
                <w:sz w:val="16"/>
                <w:szCs w:val="16"/>
              </w:rPr>
              <w:t>Sala dydaktyczna SGGW</w:t>
            </w:r>
          </w:p>
        </w:tc>
      </w:tr>
      <w:tr w:rsidR="008B1EE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B1EE8" w:rsidRPr="00071521" w:rsidRDefault="008B1EE8" w:rsidP="008B1EE8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71521">
              <w:rPr>
                <w:sz w:val="16"/>
                <w:szCs w:val="16"/>
                <w:lang w:val="en-US"/>
              </w:rPr>
              <w:lastRenderedPageBreak/>
              <w:t>Literatura podstawowa i uzupełniająca:</w:t>
            </w:r>
          </w:p>
          <w:p w:rsidR="008B1EE8" w:rsidRPr="00071521" w:rsidRDefault="008B1EE8" w:rsidP="008B1EE8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071521">
              <w:rPr>
                <w:sz w:val="16"/>
                <w:szCs w:val="16"/>
                <w:lang w:val="en-US"/>
              </w:rPr>
              <w:t>1.</w:t>
            </w:r>
            <w:r w:rsidRPr="00071521">
              <w:rPr>
                <w:rFonts w:cs="Arial"/>
                <w:sz w:val="16"/>
                <w:szCs w:val="16"/>
                <w:lang w:val="en-US"/>
              </w:rPr>
              <w:t xml:space="preserve"> Robert A. Weinberg, 2014r., "The biology of cancer, 2nd edition", wyd. Garland Science</w:t>
            </w:r>
          </w:p>
          <w:p w:rsidR="008B1EE8" w:rsidRPr="008B1EE8" w:rsidRDefault="008B1EE8" w:rsidP="008B1EE8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8B1EE8">
              <w:rPr>
                <w:sz w:val="16"/>
                <w:szCs w:val="16"/>
              </w:rPr>
              <w:t>rtykuły naukowe dostępne w bazie danych PubMed (www.ncbi.nlm.nih.gov/pubmed)</w:t>
            </w:r>
          </w:p>
        </w:tc>
      </w:tr>
      <w:tr w:rsidR="008B1EE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B1EE8" w:rsidRPr="0056214B" w:rsidRDefault="008B1EE8" w:rsidP="008B1EE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  <w:p w:rsidR="008B1EE8" w:rsidRPr="00021A86" w:rsidRDefault="008B1EE8" w:rsidP="008B1EE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 w:rsidR="008B1EE8"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="008B1EE8"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B1EE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715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="008B1EE8">
        <w:rPr>
          <w:sz w:val="18"/>
        </w:rPr>
        <w:t xml:space="preserve"> </w:t>
      </w:r>
      <w:r w:rsidRPr="00DC6602">
        <w:rPr>
          <w:sz w:val="18"/>
        </w:rPr>
        <w:t>z</w:t>
      </w:r>
      <w:r w:rsidR="008B1EE8"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7F4CAB" w:rsidRPr="0058648C" w:rsidRDefault="007F4CAB" w:rsidP="007F4CAB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7F4CAB" w:rsidRPr="00CE03AB" w:rsidTr="00E45FFD">
        <w:tc>
          <w:tcPr>
            <w:tcW w:w="1547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 w:rsidRPr="00CE03A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 w:rsidRPr="00CE03AB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 w:rsidRPr="00CE03AB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E03AB">
              <w:rPr>
                <w:sz w:val="18"/>
                <w:szCs w:val="18"/>
              </w:rPr>
              <w:t>Oddziaływanie zajęć na efekt kierunkowy*</w:t>
            </w:r>
            <w:r w:rsidRPr="00CE03AB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7F4CAB" w:rsidRPr="00CE03AB" w:rsidTr="00E45FFD">
        <w:tc>
          <w:tcPr>
            <w:tcW w:w="1547" w:type="dxa"/>
            <w:vAlign w:val="center"/>
          </w:tcPr>
          <w:p w:rsidR="007F4CAB" w:rsidRPr="00E40373" w:rsidRDefault="007F4CAB" w:rsidP="00E45F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W/01</w:t>
            </w:r>
          </w:p>
        </w:tc>
        <w:tc>
          <w:tcPr>
            <w:tcW w:w="4563" w:type="dxa"/>
          </w:tcPr>
          <w:p w:rsidR="007F4CAB" w:rsidRPr="00E40373" w:rsidRDefault="007F4CAB" w:rsidP="00E45FF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124C2F">
              <w:rPr>
                <w:sz w:val="16"/>
                <w:szCs w:val="16"/>
              </w:rPr>
              <w:t>tudent wyjaśnia komórkowe i molekularne mechanizmy procesu nowotworowego</w:t>
            </w:r>
          </w:p>
        </w:tc>
        <w:tc>
          <w:tcPr>
            <w:tcW w:w="3001" w:type="dxa"/>
          </w:tcPr>
          <w:p w:rsidR="007F4CAB" w:rsidRPr="00E40373" w:rsidRDefault="007F4CAB" w:rsidP="00E45FFD">
            <w:pPr>
              <w:jc w:val="center"/>
              <w:rPr>
                <w:sz w:val="16"/>
                <w:szCs w:val="16"/>
              </w:rPr>
            </w:pPr>
            <w:r w:rsidRPr="00E40373">
              <w:rPr>
                <w:sz w:val="16"/>
                <w:szCs w:val="16"/>
              </w:rPr>
              <w:t>KW01</w:t>
            </w:r>
          </w:p>
        </w:tc>
        <w:tc>
          <w:tcPr>
            <w:tcW w:w="138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7F4CAB" w:rsidRPr="00CE03AB" w:rsidTr="00E45FFD">
        <w:tc>
          <w:tcPr>
            <w:tcW w:w="1547" w:type="dxa"/>
            <w:vAlign w:val="center"/>
          </w:tcPr>
          <w:p w:rsidR="007F4CAB" w:rsidRPr="00E40373" w:rsidRDefault="007F4CAB" w:rsidP="00E45F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W/02</w:t>
            </w:r>
          </w:p>
        </w:tc>
        <w:tc>
          <w:tcPr>
            <w:tcW w:w="4563" w:type="dxa"/>
          </w:tcPr>
          <w:p w:rsidR="007F4CAB" w:rsidRPr="00124C2F" w:rsidRDefault="007F4CAB" w:rsidP="00E45FFD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24C2F">
              <w:rPr>
                <w:rFonts w:cs="Arial"/>
                <w:sz w:val="16"/>
                <w:szCs w:val="16"/>
              </w:rPr>
              <w:t>tudent opisuje współczesne metody diagnozowania i leczenia nowotworów</w:t>
            </w:r>
          </w:p>
        </w:tc>
        <w:tc>
          <w:tcPr>
            <w:tcW w:w="3001" w:type="dxa"/>
          </w:tcPr>
          <w:p w:rsidR="007F4CAB" w:rsidRPr="00E40373" w:rsidRDefault="007F4CAB" w:rsidP="00E45FFD">
            <w:pPr>
              <w:jc w:val="center"/>
              <w:rPr>
                <w:sz w:val="16"/>
                <w:szCs w:val="16"/>
              </w:rPr>
            </w:pPr>
            <w:r w:rsidRPr="00E40373">
              <w:rPr>
                <w:sz w:val="16"/>
                <w:szCs w:val="16"/>
              </w:rPr>
              <w:t>KW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38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F4CAB" w:rsidRPr="00CE03AB" w:rsidTr="00E45FFD">
        <w:tc>
          <w:tcPr>
            <w:tcW w:w="1547" w:type="dxa"/>
            <w:vAlign w:val="center"/>
          </w:tcPr>
          <w:p w:rsidR="007F4CAB" w:rsidRPr="00124C2F" w:rsidRDefault="007F4CAB" w:rsidP="00E45FFD">
            <w:pPr>
              <w:jc w:val="center"/>
              <w:rPr>
                <w:b/>
                <w:bCs/>
                <w:sz w:val="16"/>
                <w:szCs w:val="16"/>
              </w:rPr>
            </w:pPr>
            <w:r w:rsidRPr="00124C2F">
              <w:rPr>
                <w:b/>
                <w:bCs/>
                <w:sz w:val="16"/>
                <w:szCs w:val="16"/>
              </w:rPr>
              <w:t>U/01</w:t>
            </w:r>
          </w:p>
        </w:tc>
        <w:tc>
          <w:tcPr>
            <w:tcW w:w="4563" w:type="dxa"/>
            <w:vAlign w:val="center"/>
          </w:tcPr>
          <w:p w:rsidR="007F4CAB" w:rsidRPr="00487AE5" w:rsidRDefault="007F4CAB" w:rsidP="00E45FF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87AE5">
              <w:rPr>
                <w:sz w:val="16"/>
                <w:szCs w:val="16"/>
              </w:rPr>
              <w:t>tudent wykorzystuje język naukowy, w tym specjalistyczną</w:t>
            </w:r>
          </w:p>
          <w:p w:rsidR="007F4CAB" w:rsidRPr="00724A05" w:rsidRDefault="007F4CAB" w:rsidP="00E45FF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87AE5">
              <w:rPr>
                <w:sz w:val="16"/>
                <w:szCs w:val="16"/>
              </w:rPr>
              <w:t>terminologię i aparat pojęciowy właściwy dla biologii komórki nowotworowej, onkologii oraz pokrewnych dziedzin i dyscyplin</w:t>
            </w:r>
          </w:p>
        </w:tc>
        <w:tc>
          <w:tcPr>
            <w:tcW w:w="3001" w:type="dxa"/>
          </w:tcPr>
          <w:p w:rsidR="007F4CAB" w:rsidRPr="0066042D" w:rsidRDefault="007F4CAB" w:rsidP="00E45FFD">
            <w:pPr>
              <w:jc w:val="center"/>
            </w:pPr>
            <w:r w:rsidRPr="00E40373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U05</w:t>
            </w:r>
          </w:p>
        </w:tc>
        <w:tc>
          <w:tcPr>
            <w:tcW w:w="138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7F4CAB" w:rsidRPr="00CE03AB" w:rsidTr="00E45FFD">
        <w:tc>
          <w:tcPr>
            <w:tcW w:w="1547" w:type="dxa"/>
            <w:vAlign w:val="center"/>
          </w:tcPr>
          <w:p w:rsidR="007F4CAB" w:rsidRPr="00967F81" w:rsidRDefault="007F4CAB" w:rsidP="00E45FFD">
            <w:pPr>
              <w:jc w:val="center"/>
              <w:rPr>
                <w:b/>
                <w:sz w:val="20"/>
                <w:szCs w:val="20"/>
              </w:rPr>
            </w:pPr>
            <w:r w:rsidRPr="00124C2F">
              <w:rPr>
                <w:b/>
                <w:sz w:val="16"/>
                <w:szCs w:val="16"/>
              </w:rPr>
              <w:t>K/01</w:t>
            </w:r>
          </w:p>
        </w:tc>
        <w:tc>
          <w:tcPr>
            <w:tcW w:w="4563" w:type="dxa"/>
            <w:vAlign w:val="center"/>
          </w:tcPr>
          <w:p w:rsidR="007F4CAB" w:rsidRPr="00511444" w:rsidRDefault="007F4CAB" w:rsidP="00E45FF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11444">
              <w:rPr>
                <w:sz w:val="16"/>
                <w:szCs w:val="16"/>
              </w:rPr>
              <w:t>tudent jest świadomy ograniczenia własnej wiedzy; wykazuje gotowość stałego doskonalenia, aktualizowania wiedzy i podnoszenia kwalifikacji w zakresie biologii komórki nowotworowej, onkologii i pokrewnych dziedzin i dyscyplin naukowych</w:t>
            </w:r>
          </w:p>
        </w:tc>
        <w:tc>
          <w:tcPr>
            <w:tcW w:w="3001" w:type="dxa"/>
          </w:tcPr>
          <w:p w:rsidR="007F4CAB" w:rsidRDefault="007F4CAB" w:rsidP="00E45FFD">
            <w:pPr>
              <w:jc w:val="center"/>
            </w:pPr>
            <w:r w:rsidRPr="00E40373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F4CAB" w:rsidRPr="00CE03AB" w:rsidTr="00E45FFD">
        <w:tc>
          <w:tcPr>
            <w:tcW w:w="1547" w:type="dxa"/>
            <w:vAlign w:val="center"/>
          </w:tcPr>
          <w:p w:rsidR="007F4CAB" w:rsidRPr="00124C2F" w:rsidRDefault="007F4CAB" w:rsidP="00E45FFD">
            <w:pPr>
              <w:jc w:val="center"/>
              <w:rPr>
                <w:b/>
                <w:sz w:val="16"/>
                <w:szCs w:val="16"/>
              </w:rPr>
            </w:pPr>
            <w:r w:rsidRPr="00124C2F">
              <w:rPr>
                <w:b/>
                <w:sz w:val="16"/>
                <w:szCs w:val="16"/>
              </w:rPr>
              <w:t>K/0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63" w:type="dxa"/>
            <w:vAlign w:val="center"/>
          </w:tcPr>
          <w:p w:rsidR="007F4CAB" w:rsidRPr="00967F81" w:rsidRDefault="007F4CAB" w:rsidP="00E45FF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28343D">
              <w:rPr>
                <w:rFonts w:cs="Arial"/>
                <w:sz w:val="16"/>
                <w:szCs w:val="16"/>
              </w:rPr>
              <w:t>tudent efektywnie planuje i organizuje pracę związaną z przygotowaniem opracowań w zakresie</w:t>
            </w:r>
            <w:r>
              <w:rPr>
                <w:rFonts w:cs="Arial"/>
                <w:sz w:val="16"/>
                <w:szCs w:val="16"/>
              </w:rPr>
              <w:t xml:space="preserve"> biologii komórki nowotworowej,</w:t>
            </w:r>
            <w:r w:rsidRPr="0028343D">
              <w:rPr>
                <w:rFonts w:cs="Arial"/>
                <w:sz w:val="16"/>
                <w:szCs w:val="16"/>
              </w:rPr>
              <w:t xml:space="preserve"> onkologii i pokrewnych dziedzin i dyscyplin naukowych</w:t>
            </w:r>
          </w:p>
        </w:tc>
        <w:tc>
          <w:tcPr>
            <w:tcW w:w="3001" w:type="dxa"/>
          </w:tcPr>
          <w:p w:rsidR="007F4CAB" w:rsidRPr="00CE03AB" w:rsidRDefault="007F4CAB" w:rsidP="00E45FF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40373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K03</w:t>
            </w:r>
          </w:p>
        </w:tc>
        <w:tc>
          <w:tcPr>
            <w:tcW w:w="1381" w:type="dxa"/>
          </w:tcPr>
          <w:p w:rsidR="007F4CAB" w:rsidRPr="00CE03AB" w:rsidRDefault="007F4CAB" w:rsidP="00E45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7F4CAB" w:rsidRDefault="007F4CAB" w:rsidP="007F4CAB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7F4CAB" w:rsidRPr="00387646" w:rsidRDefault="007F4CAB" w:rsidP="00ED11F9">
      <w:pPr>
        <w:rPr>
          <w:sz w:val="16"/>
        </w:rPr>
      </w:pPr>
    </w:p>
    <w:p w:rsidR="00ED11F9" w:rsidRPr="0058648C" w:rsidRDefault="00ED11F9" w:rsidP="00ED11F9">
      <w:pPr>
        <w:rPr>
          <w:vertAlign w:val="superscript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89" w:rsidRDefault="00393489" w:rsidP="002C0CA5">
      <w:pPr>
        <w:spacing w:line="240" w:lineRule="auto"/>
      </w:pPr>
      <w:r>
        <w:separator/>
      </w:r>
    </w:p>
  </w:endnote>
  <w:endnote w:type="continuationSeparator" w:id="1">
    <w:p w:rsidR="00393489" w:rsidRDefault="0039348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89" w:rsidRDefault="00393489" w:rsidP="002C0CA5">
      <w:pPr>
        <w:spacing w:line="240" w:lineRule="auto"/>
      </w:pPr>
      <w:r>
        <w:separator/>
      </w:r>
    </w:p>
  </w:footnote>
  <w:footnote w:type="continuationSeparator" w:id="1">
    <w:p w:rsidR="00393489" w:rsidRDefault="0039348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E5349"/>
    <w:multiLevelType w:val="hybridMultilevel"/>
    <w:tmpl w:val="8EDABE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293D"/>
    <w:multiLevelType w:val="hybridMultilevel"/>
    <w:tmpl w:val="8A0C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E5CBF"/>
    <w:multiLevelType w:val="hybridMultilevel"/>
    <w:tmpl w:val="1FA2DD46"/>
    <w:lvl w:ilvl="0" w:tplc="6EB6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157C7"/>
    <w:multiLevelType w:val="hybridMultilevel"/>
    <w:tmpl w:val="6B3E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F9"/>
    <w:rsid w:val="00021A86"/>
    <w:rsid w:val="00071521"/>
    <w:rsid w:val="000834BC"/>
    <w:rsid w:val="000C4232"/>
    <w:rsid w:val="0012460E"/>
    <w:rsid w:val="00125A97"/>
    <w:rsid w:val="00201B02"/>
    <w:rsid w:val="00207BBF"/>
    <w:rsid w:val="002854E6"/>
    <w:rsid w:val="002C0CA5"/>
    <w:rsid w:val="00326357"/>
    <w:rsid w:val="00341D25"/>
    <w:rsid w:val="0036131B"/>
    <w:rsid w:val="00393489"/>
    <w:rsid w:val="003B680D"/>
    <w:rsid w:val="003C4E5D"/>
    <w:rsid w:val="00456A7D"/>
    <w:rsid w:val="004B7E16"/>
    <w:rsid w:val="004F5168"/>
    <w:rsid w:val="005031F1"/>
    <w:rsid w:val="0056214B"/>
    <w:rsid w:val="006674DC"/>
    <w:rsid w:val="006C766B"/>
    <w:rsid w:val="0072568B"/>
    <w:rsid w:val="00735F91"/>
    <w:rsid w:val="007468D9"/>
    <w:rsid w:val="007D736E"/>
    <w:rsid w:val="007F4CAB"/>
    <w:rsid w:val="00860FAB"/>
    <w:rsid w:val="008B1EE8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42FCD"/>
    <w:rsid w:val="00BE3956"/>
    <w:rsid w:val="00C414BC"/>
    <w:rsid w:val="00CD0414"/>
    <w:rsid w:val="00D17984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B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Windows User</cp:lastModifiedBy>
  <cp:revision>3</cp:revision>
  <cp:lastPrinted>2019-03-18T08:34:00Z</cp:lastPrinted>
  <dcterms:created xsi:type="dcterms:W3CDTF">2020-01-31T12:39:00Z</dcterms:created>
  <dcterms:modified xsi:type="dcterms:W3CDTF">2020-01-31T12:40:00Z</dcterms:modified>
</cp:coreProperties>
</file>