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D" w:rsidRPr="0041172D" w:rsidRDefault="0041172D" w:rsidP="00317517">
      <w:pPr>
        <w:jc w:val="both"/>
        <w:rPr>
          <w:b/>
          <w:lang w:val="en-GB"/>
        </w:rPr>
      </w:pPr>
      <w:bookmarkStart w:id="0" w:name="_GoBack"/>
      <w:bookmarkEnd w:id="0"/>
      <w:r w:rsidRPr="0041172D">
        <w:rPr>
          <w:b/>
          <w:lang w:val="en-GB"/>
        </w:rPr>
        <w:t>New normality: stages of lifting restrictions related to COVID-19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 xml:space="preserve">Some </w:t>
      </w:r>
      <w:r>
        <w:rPr>
          <w:lang w:val="en-GB"/>
        </w:rPr>
        <w:t xml:space="preserve">safety rules </w:t>
      </w:r>
      <w:r w:rsidRPr="0041172D">
        <w:rPr>
          <w:lang w:val="en-GB"/>
        </w:rPr>
        <w:t>will change from April 20. More people will do shopping in the store at one time, we will enter the forest and</w:t>
      </w:r>
      <w:r w:rsidR="00EE754D">
        <w:rPr>
          <w:lang w:val="en-GB"/>
        </w:rPr>
        <w:t xml:space="preserve"> park for recreational purposes</w:t>
      </w:r>
      <w:r w:rsidRPr="0041172D">
        <w:rPr>
          <w:lang w:val="en-GB"/>
        </w:rPr>
        <w:t xml:space="preserve"> and young people over 13 will be able to move without adult supervision. We take cautious actions aimed at returning </w:t>
      </w:r>
      <w:r w:rsidR="00EE754D">
        <w:rPr>
          <w:lang w:val="en-GB"/>
        </w:rPr>
        <w:t xml:space="preserve">our citizens </w:t>
      </w:r>
      <w:r w:rsidRPr="0041172D">
        <w:rPr>
          <w:lang w:val="en-GB"/>
        </w:rPr>
        <w:t>to normal</w:t>
      </w:r>
      <w:r w:rsidR="00222863">
        <w:rPr>
          <w:lang w:val="en-GB"/>
        </w:rPr>
        <w:t>ity</w:t>
      </w:r>
      <w:r w:rsidRPr="0041172D">
        <w:rPr>
          <w:lang w:val="en-GB"/>
        </w:rPr>
        <w:t xml:space="preserve">, as well as </w:t>
      </w:r>
      <w:r w:rsidR="00222863">
        <w:rPr>
          <w:lang w:val="en-GB"/>
        </w:rPr>
        <w:t>un</w:t>
      </w:r>
      <w:r w:rsidRPr="0041172D">
        <w:rPr>
          <w:lang w:val="en-GB"/>
        </w:rPr>
        <w:t xml:space="preserve">freezing the Polish economy. This process will be divided into stages - so as to maintain the maximum safety of citizens. We want </w:t>
      </w:r>
      <w:r w:rsidR="00E70D05">
        <w:rPr>
          <w:lang w:val="en-GB"/>
        </w:rPr>
        <w:t xml:space="preserve">the citizens </w:t>
      </w:r>
      <w:r w:rsidRPr="0041172D">
        <w:rPr>
          <w:lang w:val="en-GB"/>
        </w:rPr>
        <w:t>to use the new regulations wisely.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 xml:space="preserve">Basics of </w:t>
      </w:r>
      <w:r w:rsidR="00995B9F">
        <w:rPr>
          <w:lang w:val="en-GB"/>
        </w:rPr>
        <w:t xml:space="preserve">the </w:t>
      </w:r>
      <w:r w:rsidRPr="0041172D">
        <w:rPr>
          <w:lang w:val="en-GB"/>
        </w:rPr>
        <w:t xml:space="preserve">new normality - the most important permanent safety </w:t>
      </w:r>
      <w:r w:rsidR="00E70D05">
        <w:rPr>
          <w:lang w:val="en-GB"/>
        </w:rPr>
        <w:t>rules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Above all, we care about the c</w:t>
      </w:r>
      <w:r w:rsidR="00981086">
        <w:rPr>
          <w:lang w:val="en-GB"/>
        </w:rPr>
        <w:t>ontinued protection of citizens</w:t>
      </w:r>
      <w:r w:rsidRPr="0041172D">
        <w:rPr>
          <w:lang w:val="en-GB"/>
        </w:rPr>
        <w:t xml:space="preserve"> which is why we w</w:t>
      </w:r>
      <w:r w:rsidR="00981086">
        <w:rPr>
          <w:lang w:val="en-GB"/>
        </w:rPr>
        <w:t>ill all have fixed safety</w:t>
      </w:r>
      <w:r w:rsidRPr="0041172D">
        <w:rPr>
          <w:lang w:val="en-GB"/>
        </w:rPr>
        <w:t xml:space="preserve"> rules. They must become </w:t>
      </w:r>
      <w:r w:rsidR="00995B9F">
        <w:rPr>
          <w:lang w:val="en-GB"/>
        </w:rPr>
        <w:t xml:space="preserve">the basis of the </w:t>
      </w:r>
      <w:r w:rsidRPr="0041172D">
        <w:rPr>
          <w:lang w:val="en-GB"/>
        </w:rPr>
        <w:t>new normality. These are: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 xml:space="preserve">• maintaining a </w:t>
      </w:r>
      <w:r w:rsidR="000D1130">
        <w:rPr>
          <w:lang w:val="en-GB"/>
        </w:rPr>
        <w:t>2-meter distance in public places</w:t>
      </w:r>
      <w:r w:rsidRPr="0041172D">
        <w:rPr>
          <w:lang w:val="en-GB"/>
        </w:rPr>
        <w:t xml:space="preserve"> from others,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>• obligatory covering of the nose and mouth in public places,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 xml:space="preserve">• maintaining </w:t>
      </w:r>
      <w:r w:rsidR="000D1130">
        <w:rPr>
          <w:lang w:val="en-GB"/>
        </w:rPr>
        <w:t xml:space="preserve">online </w:t>
      </w:r>
      <w:r w:rsidRPr="0041172D">
        <w:rPr>
          <w:lang w:val="en-GB"/>
        </w:rPr>
        <w:t>work and education wherever possible,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 xml:space="preserve">• strict </w:t>
      </w:r>
      <w:r w:rsidR="00FB4B0A">
        <w:rPr>
          <w:lang w:val="en-GB"/>
        </w:rPr>
        <w:t xml:space="preserve">observance of the </w:t>
      </w:r>
      <w:r w:rsidRPr="0041172D">
        <w:rPr>
          <w:lang w:val="en-GB"/>
        </w:rPr>
        <w:t>sanitary rules in places where people are gathered (disinfection and maintaining a proper distance),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• quarantine and isolation for infected or potentially infected persons.</w:t>
      </w:r>
    </w:p>
    <w:p w:rsidR="0041172D" w:rsidRPr="00A07E64" w:rsidRDefault="0041172D" w:rsidP="00317517">
      <w:pPr>
        <w:jc w:val="both"/>
        <w:rPr>
          <w:b/>
          <w:color w:val="FF0000"/>
          <w:sz w:val="32"/>
          <w:szCs w:val="32"/>
          <w:lang w:val="en-GB"/>
        </w:rPr>
      </w:pPr>
      <w:r w:rsidRPr="00A07E64">
        <w:rPr>
          <w:b/>
          <w:color w:val="FF0000"/>
          <w:sz w:val="32"/>
          <w:szCs w:val="32"/>
          <w:lang w:val="en-GB"/>
        </w:rPr>
        <w:t>THE FIRST STAGE - FROM APRIL 20, 2020</w:t>
      </w:r>
    </w:p>
    <w:p w:rsidR="0041172D" w:rsidRPr="00FD5D57" w:rsidRDefault="0041172D" w:rsidP="00317517">
      <w:pPr>
        <w:jc w:val="both"/>
        <w:rPr>
          <w:b/>
          <w:lang w:val="en-GB"/>
        </w:rPr>
      </w:pPr>
      <w:r w:rsidRPr="00FD5D57">
        <w:rPr>
          <w:b/>
          <w:lang w:val="en-GB"/>
        </w:rPr>
        <w:t>Economic activity - new rules in trade and services</w:t>
      </w:r>
    </w:p>
    <w:p w:rsidR="0041172D" w:rsidRPr="0041172D" w:rsidRDefault="00995B9F" w:rsidP="00317517">
      <w:pPr>
        <w:jc w:val="both"/>
        <w:rPr>
          <w:lang w:val="en-GB"/>
        </w:rPr>
      </w:pPr>
      <w:r>
        <w:rPr>
          <w:lang w:val="en-GB"/>
        </w:rPr>
        <w:t>From Monday 20 April</w:t>
      </w:r>
      <w:r w:rsidR="0041172D" w:rsidRPr="0041172D">
        <w:rPr>
          <w:lang w:val="en-GB"/>
        </w:rPr>
        <w:t xml:space="preserve"> more people will shop in the shop at one time: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 xml:space="preserve">• </w:t>
      </w:r>
      <w:r w:rsidR="00C266CB">
        <w:rPr>
          <w:lang w:val="en-GB"/>
        </w:rPr>
        <w:t xml:space="preserve">in </w:t>
      </w:r>
      <w:r w:rsidR="00C266CB" w:rsidRPr="0041172D">
        <w:rPr>
          <w:lang w:val="en-GB"/>
        </w:rPr>
        <w:t>stores smaller than 100 m2</w:t>
      </w:r>
      <w:r w:rsidR="00C266CB">
        <w:rPr>
          <w:lang w:val="en-GB"/>
        </w:rPr>
        <w:t xml:space="preserve"> </w:t>
      </w:r>
      <w:r w:rsidRPr="0041172D">
        <w:rPr>
          <w:lang w:val="en-GB"/>
        </w:rPr>
        <w:t xml:space="preserve">a maximum of as many people </w:t>
      </w:r>
      <w:r w:rsidR="002163DD">
        <w:rPr>
          <w:lang w:val="en-GB"/>
        </w:rPr>
        <w:t xml:space="preserve">will </w:t>
      </w:r>
      <w:r w:rsidR="002163DD" w:rsidRPr="0041172D">
        <w:rPr>
          <w:lang w:val="en-GB"/>
        </w:rPr>
        <w:t xml:space="preserve">enter </w:t>
      </w:r>
      <w:r w:rsidRPr="0041172D">
        <w:rPr>
          <w:lang w:val="en-GB"/>
        </w:rPr>
        <w:t>as the number of all cash registers or payment points multiplied by 4.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• in stores larger than 100 m2 there must be at least 15 m2 of space</w:t>
      </w:r>
      <w:r w:rsidR="00BA7F2A" w:rsidRPr="00BA7F2A">
        <w:rPr>
          <w:lang w:val="en-GB"/>
        </w:rPr>
        <w:t xml:space="preserve"> </w:t>
      </w:r>
      <w:r w:rsidR="00BA7F2A" w:rsidRPr="0041172D">
        <w:rPr>
          <w:lang w:val="en-GB"/>
        </w:rPr>
        <w:t>per 1 person</w:t>
      </w:r>
    </w:p>
    <w:p w:rsidR="0041172D" w:rsidRPr="00FD5D57" w:rsidRDefault="0041172D" w:rsidP="00317517">
      <w:pPr>
        <w:jc w:val="both"/>
        <w:rPr>
          <w:b/>
          <w:lang w:val="en-GB"/>
        </w:rPr>
      </w:pPr>
      <w:r w:rsidRPr="00FD5D57">
        <w:rPr>
          <w:b/>
          <w:lang w:val="en-GB"/>
        </w:rPr>
        <w:t>Social life - open forests, recreation, older youth on the streets without adults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• Moving for recreational purposes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 xml:space="preserve">We will also enable movement for recreational purposes. What does it mean? From April 20 you will be able to enter </w:t>
      </w:r>
      <w:r w:rsidR="003303DB">
        <w:rPr>
          <w:lang w:val="en-GB"/>
        </w:rPr>
        <w:t xml:space="preserve">forests and parks </w:t>
      </w:r>
      <w:r w:rsidRPr="0041172D">
        <w:rPr>
          <w:lang w:val="en-GB"/>
        </w:rPr>
        <w:t>as well as run or ride a bike - if your mental condition depends on it. Remember, however, that you can stay outside only if you keep social distance and cover your face!</w:t>
      </w:r>
    </w:p>
    <w:p w:rsidR="0041172D" w:rsidRPr="0041172D" w:rsidRDefault="0041172D" w:rsidP="00317517">
      <w:pPr>
        <w:jc w:val="both"/>
        <w:rPr>
          <w:lang w:val="en-GB"/>
        </w:rPr>
      </w:pPr>
      <w:r w:rsidRPr="006A6531">
        <w:rPr>
          <w:b/>
          <w:lang w:val="en-GB"/>
        </w:rPr>
        <w:t>Warning!</w:t>
      </w:r>
      <w:r w:rsidRPr="0041172D">
        <w:rPr>
          <w:lang w:val="en-GB"/>
        </w:rPr>
        <w:t xml:space="preserve"> Playgrounds are still closed!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• Religious worship - 1 person per 15 m2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The number of people who will be able to att</w:t>
      </w:r>
      <w:r w:rsidR="000F33DD">
        <w:rPr>
          <w:lang w:val="en-GB"/>
        </w:rPr>
        <w:t>end mass or other religious ceremony</w:t>
      </w:r>
      <w:r w:rsidRPr="0041172D">
        <w:rPr>
          <w:lang w:val="en-GB"/>
        </w:rPr>
        <w:t xml:space="preserve"> </w:t>
      </w:r>
      <w:r w:rsidR="004652D1">
        <w:rPr>
          <w:lang w:val="en-GB"/>
        </w:rPr>
        <w:t>will depend on the church space</w:t>
      </w:r>
      <w:r w:rsidR="00E70A3B">
        <w:rPr>
          <w:lang w:val="en-GB"/>
        </w:rPr>
        <w:t xml:space="preserve">. In </w:t>
      </w:r>
      <w:r w:rsidRPr="0041172D">
        <w:rPr>
          <w:lang w:val="en-GB"/>
        </w:rPr>
        <w:t>church, there will have to be at least 15 m2 of space for 1 person.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 xml:space="preserve">Gradual </w:t>
      </w:r>
      <w:r w:rsidR="00E70A3B">
        <w:rPr>
          <w:lang w:val="en-GB"/>
        </w:rPr>
        <w:t xml:space="preserve">lifting </w:t>
      </w:r>
      <w:r w:rsidRPr="0041172D">
        <w:rPr>
          <w:lang w:val="en-GB"/>
        </w:rPr>
        <w:t xml:space="preserve">of restrictions - subsequent dates </w:t>
      </w:r>
      <w:r w:rsidR="00E70A3B">
        <w:rPr>
          <w:lang w:val="en-GB"/>
        </w:rPr>
        <w:t xml:space="preserve">shall be </w:t>
      </w:r>
      <w:r w:rsidRPr="0041172D">
        <w:rPr>
          <w:lang w:val="en-GB"/>
        </w:rPr>
        <w:t>determined after the analysis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The Ministry of Health will carry out weekly evaluation of changes that occur in</w:t>
      </w:r>
      <w:r w:rsidR="000321BC">
        <w:rPr>
          <w:lang w:val="en-GB"/>
        </w:rPr>
        <w:t xml:space="preserve"> safety rules</w:t>
      </w:r>
      <w:r w:rsidRPr="0041172D">
        <w:rPr>
          <w:lang w:val="en-GB"/>
        </w:rPr>
        <w:t xml:space="preserve">. The transition to further stages of </w:t>
      </w:r>
      <w:r w:rsidR="000321BC">
        <w:rPr>
          <w:lang w:val="en-GB"/>
        </w:rPr>
        <w:t xml:space="preserve">lifting </w:t>
      </w:r>
      <w:r w:rsidRPr="0041172D">
        <w:rPr>
          <w:lang w:val="en-GB"/>
        </w:rPr>
        <w:t>the restrictions will depend on: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lastRenderedPageBreak/>
        <w:t>• increase in the number of cases (including the number of people in a severe condition),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>• efficiency of health care (especially hospitals</w:t>
      </w:r>
      <w:r w:rsidR="000B0088">
        <w:rPr>
          <w:lang w:val="en-GB"/>
        </w:rPr>
        <w:t xml:space="preserve"> with one name</w:t>
      </w:r>
      <w:r w:rsidRPr="0041172D">
        <w:rPr>
          <w:lang w:val="en-GB"/>
        </w:rPr>
        <w:t>)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• implementation of sanitary guidelines by responsible entities.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This means that we will be able to speed up th</w:t>
      </w:r>
      <w:r w:rsidR="003644B3">
        <w:rPr>
          <w:lang w:val="en-GB"/>
        </w:rPr>
        <w:t>e</w:t>
      </w:r>
      <w:r w:rsidRPr="0041172D">
        <w:rPr>
          <w:lang w:val="en-GB"/>
        </w:rPr>
        <w:t xml:space="preserve"> </w:t>
      </w:r>
      <w:r w:rsidR="003644B3">
        <w:rPr>
          <w:lang w:val="en-GB"/>
        </w:rPr>
        <w:t xml:space="preserve">restrictions </w:t>
      </w:r>
      <w:r w:rsidR="000B0088">
        <w:rPr>
          <w:lang w:val="en-GB"/>
        </w:rPr>
        <w:t>l</w:t>
      </w:r>
      <w:r w:rsidR="003644B3">
        <w:rPr>
          <w:lang w:val="en-GB"/>
        </w:rPr>
        <w:t xml:space="preserve">ifting </w:t>
      </w:r>
      <w:r w:rsidRPr="0041172D">
        <w:rPr>
          <w:lang w:val="en-GB"/>
        </w:rPr>
        <w:t>and slow down changes!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What are the next planned stages of removing the restrictions?</w:t>
      </w:r>
    </w:p>
    <w:p w:rsidR="0041172D" w:rsidRPr="00A07E64" w:rsidRDefault="0041172D" w:rsidP="00317517">
      <w:pPr>
        <w:jc w:val="both"/>
        <w:rPr>
          <w:b/>
          <w:color w:val="FF0000"/>
          <w:sz w:val="32"/>
          <w:szCs w:val="32"/>
          <w:lang w:val="en-GB"/>
        </w:rPr>
      </w:pPr>
      <w:r w:rsidRPr="00A07E64">
        <w:rPr>
          <w:b/>
          <w:color w:val="FF0000"/>
          <w:sz w:val="32"/>
          <w:szCs w:val="32"/>
          <w:lang w:val="en-GB"/>
        </w:rPr>
        <w:t>THE SECOND STAGE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Economic activity: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>• Op</w:t>
      </w:r>
      <w:r w:rsidR="004843A6">
        <w:rPr>
          <w:lang w:val="en-GB"/>
        </w:rPr>
        <w:t xml:space="preserve">ening of construction stores at the </w:t>
      </w:r>
      <w:r w:rsidRPr="0041172D">
        <w:rPr>
          <w:lang w:val="en-GB"/>
        </w:rPr>
        <w:t>weekends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 xml:space="preserve">• Opening of hotels and other </w:t>
      </w:r>
      <w:r w:rsidR="004843A6">
        <w:rPr>
          <w:lang w:val="en-GB"/>
        </w:rPr>
        <w:t xml:space="preserve">accommodation with </w:t>
      </w:r>
      <w:r w:rsidRPr="0041172D">
        <w:rPr>
          <w:lang w:val="en-GB"/>
        </w:rPr>
        <w:t>restrict</w:t>
      </w:r>
      <w:r w:rsidR="004843A6">
        <w:rPr>
          <w:lang w:val="en-GB"/>
        </w:rPr>
        <w:t>ions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Social life</w:t>
      </w:r>
    </w:p>
    <w:p w:rsidR="0041172D" w:rsidRPr="004843A6" w:rsidRDefault="0041172D" w:rsidP="00317517">
      <w:pPr>
        <w:jc w:val="both"/>
        <w:rPr>
          <w:b/>
          <w:color w:val="FF0000"/>
          <w:lang w:val="en-GB"/>
        </w:rPr>
      </w:pPr>
      <w:r w:rsidRPr="004843A6">
        <w:rPr>
          <w:b/>
          <w:color w:val="FF0000"/>
          <w:lang w:val="en-GB"/>
        </w:rPr>
        <w:t>• Opening of some cultural institutions: libraries, museums and art galleries</w:t>
      </w:r>
    </w:p>
    <w:p w:rsidR="0041172D" w:rsidRPr="00A07E64" w:rsidRDefault="0041172D" w:rsidP="00317517">
      <w:pPr>
        <w:jc w:val="both"/>
        <w:rPr>
          <w:b/>
          <w:color w:val="FF0000"/>
          <w:sz w:val="32"/>
          <w:szCs w:val="32"/>
          <w:lang w:val="en-GB"/>
        </w:rPr>
      </w:pPr>
      <w:r w:rsidRPr="00A07E64">
        <w:rPr>
          <w:b/>
          <w:color w:val="FF0000"/>
          <w:sz w:val="32"/>
          <w:szCs w:val="32"/>
          <w:lang w:val="en-GB"/>
        </w:rPr>
        <w:t>THIRD STAGE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Economic activity: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>• Opening of hairdressers and beauticians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>• Opening of stores in shopping malls with significant restrictions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• Gastronomy - enabling stationary activities with restrictions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Social life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>• Sporting events up to 50 people (in an open space, without audience participation)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 xml:space="preserve">• Organization of childcare in crèches, kindergartens and school </w:t>
      </w:r>
      <w:r w:rsidR="0078715A">
        <w:rPr>
          <w:lang w:val="en-GB"/>
        </w:rPr>
        <w:t xml:space="preserve">- </w:t>
      </w:r>
      <w:r w:rsidR="00151CBB" w:rsidRPr="0041172D">
        <w:rPr>
          <w:lang w:val="en-GB"/>
        </w:rPr>
        <w:t xml:space="preserve">1-3 </w:t>
      </w:r>
      <w:r w:rsidRPr="0041172D">
        <w:rPr>
          <w:lang w:val="en-GB"/>
        </w:rPr>
        <w:t xml:space="preserve">classes - </w:t>
      </w:r>
      <w:r w:rsidR="00151CBB">
        <w:rPr>
          <w:lang w:val="en-GB"/>
        </w:rPr>
        <w:t>maximal</w:t>
      </w:r>
      <w:r w:rsidRPr="0041172D">
        <w:rPr>
          <w:lang w:val="en-GB"/>
        </w:rPr>
        <w:t xml:space="preserve"> number of children in the room.</w:t>
      </w:r>
    </w:p>
    <w:p w:rsidR="0041172D" w:rsidRPr="00A07E64" w:rsidRDefault="0041172D" w:rsidP="00317517">
      <w:pPr>
        <w:jc w:val="both"/>
        <w:rPr>
          <w:b/>
          <w:color w:val="FF0000"/>
          <w:sz w:val="32"/>
          <w:szCs w:val="32"/>
          <w:lang w:val="en-GB"/>
        </w:rPr>
      </w:pPr>
      <w:r w:rsidRPr="00A07E64">
        <w:rPr>
          <w:b/>
          <w:color w:val="FF0000"/>
          <w:sz w:val="32"/>
          <w:szCs w:val="32"/>
          <w:lang w:val="en-GB"/>
        </w:rPr>
        <w:t>FOURTH STAGE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Economic activity:</w:t>
      </w:r>
    </w:p>
    <w:p w:rsidR="0041172D" w:rsidRPr="0041172D" w:rsidRDefault="0041172D" w:rsidP="00317517">
      <w:pPr>
        <w:spacing w:after="0"/>
        <w:jc w:val="both"/>
        <w:rPr>
          <w:lang w:val="en-GB"/>
        </w:rPr>
      </w:pPr>
      <w:r w:rsidRPr="0041172D">
        <w:rPr>
          <w:lang w:val="en-GB"/>
        </w:rPr>
        <w:t xml:space="preserve">• Opening of massage </w:t>
      </w:r>
      <w:r w:rsidR="00151CBB">
        <w:rPr>
          <w:lang w:val="en-GB"/>
        </w:rPr>
        <w:t xml:space="preserve">salons </w:t>
      </w:r>
      <w:r w:rsidRPr="0041172D">
        <w:rPr>
          <w:lang w:val="en-GB"/>
        </w:rPr>
        <w:t>and solariums</w:t>
      </w:r>
    </w:p>
    <w:p w:rsidR="0041172D" w:rsidRPr="0041172D" w:rsidRDefault="00151CBB" w:rsidP="00317517">
      <w:pPr>
        <w:jc w:val="both"/>
        <w:rPr>
          <w:lang w:val="en-GB"/>
        </w:rPr>
      </w:pPr>
      <w:r>
        <w:rPr>
          <w:lang w:val="en-GB"/>
        </w:rPr>
        <w:t>• Enabling</w:t>
      </w:r>
      <w:r w:rsidR="0041172D" w:rsidRPr="0041172D">
        <w:rPr>
          <w:lang w:val="en-GB"/>
        </w:rPr>
        <w:t xml:space="preserve"> gym and fitness club activities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Social life</w:t>
      </w:r>
    </w:p>
    <w:p w:rsidR="0041172D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 xml:space="preserve">• </w:t>
      </w:r>
      <w:r w:rsidR="00323EF6" w:rsidRPr="0041172D">
        <w:rPr>
          <w:lang w:val="en-GB"/>
        </w:rPr>
        <w:t>Theatres</w:t>
      </w:r>
      <w:r w:rsidRPr="0041172D">
        <w:rPr>
          <w:lang w:val="en-GB"/>
        </w:rPr>
        <w:t xml:space="preserve"> and cinemas in the new sanitary regime</w:t>
      </w:r>
    </w:p>
    <w:p w:rsidR="003357A9" w:rsidRPr="0041172D" w:rsidRDefault="0041172D" w:rsidP="00317517">
      <w:pPr>
        <w:jc w:val="both"/>
        <w:rPr>
          <w:lang w:val="en-GB"/>
        </w:rPr>
      </w:pPr>
      <w:r w:rsidRPr="0041172D">
        <w:rPr>
          <w:lang w:val="en-GB"/>
        </w:rPr>
        <w:t>The next</w:t>
      </w:r>
      <w:r w:rsidR="00323EF6">
        <w:rPr>
          <w:lang w:val="en-GB"/>
        </w:rPr>
        <w:t xml:space="preserve"> stages of returning to normality</w:t>
      </w:r>
      <w:r w:rsidRPr="0041172D">
        <w:rPr>
          <w:lang w:val="en-GB"/>
        </w:rPr>
        <w:t xml:space="preserve"> will be introduced gradually when the incidence increase in our country is low. This does not mean, however, that we should give up social discipline and comply with applicable restrictions. </w:t>
      </w:r>
      <w:r w:rsidR="0090473E">
        <w:rPr>
          <w:lang w:val="en-GB"/>
        </w:rPr>
        <w:t>R</w:t>
      </w:r>
      <w:r w:rsidRPr="0041172D">
        <w:rPr>
          <w:lang w:val="en-GB"/>
        </w:rPr>
        <w:t>emember that it depends on us how soon the next stages of returning to the new reality will be introduced!</w:t>
      </w:r>
    </w:p>
    <w:sectPr w:rsidR="003357A9" w:rsidRPr="0041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1sDS3NDA3MzazMDBQ0lEKTi0uzszPAykwrAUA0cVU0iwAAAA="/>
  </w:docVars>
  <w:rsids>
    <w:rsidRoot w:val="0041172D"/>
    <w:rsid w:val="000321BC"/>
    <w:rsid w:val="000B0088"/>
    <w:rsid w:val="000D1130"/>
    <w:rsid w:val="000F33DD"/>
    <w:rsid w:val="00151CBB"/>
    <w:rsid w:val="002163DD"/>
    <w:rsid w:val="00222863"/>
    <w:rsid w:val="00317517"/>
    <w:rsid w:val="00323EF6"/>
    <w:rsid w:val="003303DB"/>
    <w:rsid w:val="003357A9"/>
    <w:rsid w:val="003644B3"/>
    <w:rsid w:val="0041172D"/>
    <w:rsid w:val="004652D1"/>
    <w:rsid w:val="004843A6"/>
    <w:rsid w:val="006A6531"/>
    <w:rsid w:val="0078715A"/>
    <w:rsid w:val="008D7CDF"/>
    <w:rsid w:val="0090473E"/>
    <w:rsid w:val="00981086"/>
    <w:rsid w:val="00995B9F"/>
    <w:rsid w:val="00A07E64"/>
    <w:rsid w:val="00A115DC"/>
    <w:rsid w:val="00AB4B02"/>
    <w:rsid w:val="00BA7F2A"/>
    <w:rsid w:val="00C266CB"/>
    <w:rsid w:val="00E70A3B"/>
    <w:rsid w:val="00E70D05"/>
    <w:rsid w:val="00EE754D"/>
    <w:rsid w:val="00FB4B0A"/>
    <w:rsid w:val="00FD5D57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Tylus</dc:creator>
  <cp:lastModifiedBy>Bogumiła Szymańska</cp:lastModifiedBy>
  <cp:revision>2</cp:revision>
  <dcterms:created xsi:type="dcterms:W3CDTF">2020-04-17T11:10:00Z</dcterms:created>
  <dcterms:modified xsi:type="dcterms:W3CDTF">2020-04-17T11:10:00Z</dcterms:modified>
</cp:coreProperties>
</file>